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41D" w:rsidRDefault="00B63140">
      <w:pPr>
        <w:rPr>
          <w:rFonts w:ascii="黑体" w:eastAsia="黑体" w:hAnsi="黑体" w:cs="黑体"/>
          <w:sz w:val="32"/>
          <w:szCs w:val="32"/>
        </w:rPr>
      </w:pPr>
      <w:bookmarkStart w:id="0" w:name="_GoBack"/>
      <w:bookmarkEnd w:id="0"/>
      <w:r>
        <w:rPr>
          <w:rFonts w:ascii="黑体" w:eastAsia="黑体" w:hAnsi="黑体" w:cs="黑体" w:hint="eastAsia"/>
          <w:sz w:val="32"/>
          <w:szCs w:val="32"/>
        </w:rPr>
        <w:t>附1-1</w:t>
      </w:r>
    </w:p>
    <w:p w:rsidR="003E341D" w:rsidRDefault="003E341D">
      <w:pPr>
        <w:jc w:val="center"/>
        <w:rPr>
          <w:rFonts w:eastAsia="黑体"/>
          <w:sz w:val="30"/>
          <w:szCs w:val="30"/>
        </w:rPr>
      </w:pPr>
    </w:p>
    <w:p w:rsidR="003E341D" w:rsidRDefault="00B63140">
      <w:pPr>
        <w:jc w:val="center"/>
        <w:rPr>
          <w:rFonts w:eastAsia="仿宋_GB2312"/>
          <w:sz w:val="30"/>
          <w:szCs w:val="30"/>
          <w:lang w:val="en"/>
        </w:rPr>
      </w:pPr>
      <w:r>
        <w:rPr>
          <w:rFonts w:eastAsia="仿宋_GB2312"/>
          <w:sz w:val="30"/>
          <w:szCs w:val="30"/>
          <w:lang w:val="en"/>
        </w:rPr>
        <w:t xml:space="preserve">                        </w:t>
      </w:r>
    </w:p>
    <w:p w:rsidR="003E341D" w:rsidRDefault="00B63140">
      <w:pPr>
        <w:jc w:val="center"/>
        <w:rPr>
          <w:rFonts w:eastAsia="仿宋_GB2312"/>
          <w:sz w:val="30"/>
          <w:szCs w:val="30"/>
        </w:rPr>
      </w:pPr>
      <w:r>
        <w:rPr>
          <w:rFonts w:eastAsia="仿宋_GB2312"/>
          <w:sz w:val="30"/>
          <w:szCs w:val="30"/>
          <w:lang w:val="en"/>
        </w:rPr>
        <w:t xml:space="preserve">                     </w:t>
      </w:r>
      <w:r>
        <w:rPr>
          <w:rFonts w:eastAsia="仿宋_GB2312"/>
          <w:sz w:val="30"/>
          <w:szCs w:val="30"/>
        </w:rPr>
        <w:t>受理编号：</w:t>
      </w:r>
    </w:p>
    <w:p w:rsidR="003E341D" w:rsidRDefault="003E341D">
      <w:pPr>
        <w:rPr>
          <w:rFonts w:eastAsia="黑体"/>
          <w:sz w:val="30"/>
          <w:szCs w:val="30"/>
        </w:rPr>
      </w:pPr>
    </w:p>
    <w:p w:rsidR="003E341D" w:rsidRDefault="003E341D">
      <w:pPr>
        <w:jc w:val="center"/>
        <w:rPr>
          <w:rFonts w:eastAsia="黑体"/>
          <w:sz w:val="30"/>
          <w:szCs w:val="30"/>
        </w:rPr>
      </w:pPr>
    </w:p>
    <w:p w:rsidR="003E341D" w:rsidRDefault="00B63140">
      <w:pPr>
        <w:jc w:val="center"/>
        <w:rPr>
          <w:rFonts w:eastAsia="方正小标宋简体"/>
          <w:sz w:val="48"/>
          <w:szCs w:val="44"/>
        </w:rPr>
      </w:pPr>
      <w:r>
        <w:rPr>
          <w:rFonts w:eastAsia="方正小标宋简体"/>
          <w:sz w:val="48"/>
          <w:szCs w:val="44"/>
        </w:rPr>
        <w:t>药物非临床研究质量管理规范</w:t>
      </w:r>
      <w:r>
        <w:rPr>
          <w:rFonts w:eastAsia="方正小标宋简体" w:hint="eastAsia"/>
          <w:sz w:val="48"/>
          <w:szCs w:val="44"/>
        </w:rPr>
        <w:t>认证</w:t>
      </w:r>
    </w:p>
    <w:p w:rsidR="003E341D" w:rsidRDefault="003E341D">
      <w:pPr>
        <w:spacing w:line="480" w:lineRule="exact"/>
        <w:jc w:val="center"/>
        <w:rPr>
          <w:rFonts w:eastAsia="方正小标宋简体"/>
          <w:sz w:val="44"/>
          <w:szCs w:val="44"/>
        </w:rPr>
      </w:pPr>
    </w:p>
    <w:p w:rsidR="003E341D" w:rsidRDefault="003E341D">
      <w:pPr>
        <w:spacing w:line="480" w:lineRule="exact"/>
        <w:jc w:val="center"/>
        <w:rPr>
          <w:rFonts w:eastAsia="方正小标宋简体"/>
          <w:sz w:val="44"/>
          <w:szCs w:val="44"/>
        </w:rPr>
      </w:pPr>
    </w:p>
    <w:p w:rsidR="003E341D" w:rsidRDefault="00B63140">
      <w:pPr>
        <w:spacing w:line="480" w:lineRule="exact"/>
        <w:jc w:val="center"/>
        <w:rPr>
          <w:rFonts w:eastAsia="方正小标宋简体"/>
          <w:sz w:val="44"/>
          <w:szCs w:val="44"/>
        </w:rPr>
      </w:pPr>
      <w:r>
        <w:rPr>
          <w:rFonts w:eastAsia="方正小标宋简体"/>
          <w:sz w:val="44"/>
          <w:szCs w:val="44"/>
        </w:rPr>
        <w:t>申　请　表</w:t>
      </w:r>
      <w:r>
        <w:rPr>
          <w:rFonts w:eastAsia="方正小标宋简体"/>
          <w:sz w:val="44"/>
          <w:szCs w:val="44"/>
        </w:rPr>
        <w:t xml:space="preserve">  </w:t>
      </w:r>
    </w:p>
    <w:p w:rsidR="003E341D" w:rsidRDefault="003E341D">
      <w:pPr>
        <w:rPr>
          <w:sz w:val="24"/>
        </w:rPr>
      </w:pPr>
    </w:p>
    <w:p w:rsidR="003E341D" w:rsidRDefault="003E341D">
      <w:pPr>
        <w:rPr>
          <w:sz w:val="24"/>
        </w:rPr>
      </w:pPr>
    </w:p>
    <w:p w:rsidR="003E341D" w:rsidRDefault="003E341D">
      <w:pPr>
        <w:rPr>
          <w:sz w:val="24"/>
        </w:rPr>
      </w:pPr>
    </w:p>
    <w:p w:rsidR="003E341D" w:rsidRDefault="003E341D">
      <w:pPr>
        <w:rPr>
          <w:sz w:val="24"/>
        </w:rPr>
      </w:pPr>
    </w:p>
    <w:p w:rsidR="003E341D" w:rsidRDefault="00B63140">
      <w:pPr>
        <w:spacing w:line="860" w:lineRule="exact"/>
        <w:ind w:leftChars="342" w:left="718" w:firstLineChars="50" w:firstLine="160"/>
        <w:rPr>
          <w:rFonts w:eastAsia="仿宋_GB2312"/>
          <w:sz w:val="32"/>
          <w:szCs w:val="32"/>
        </w:rPr>
      </w:pPr>
      <w:r>
        <w:rPr>
          <w:rFonts w:eastAsia="仿宋_GB2312"/>
          <w:sz w:val="32"/>
          <w:szCs w:val="32"/>
        </w:rPr>
        <w:t>申请机构：</w:t>
      </w:r>
      <w:r>
        <w:rPr>
          <w:rFonts w:eastAsia="仿宋_GB2312"/>
          <w:sz w:val="32"/>
          <w:szCs w:val="32"/>
          <w:lang w:val="en"/>
        </w:rPr>
        <w:t xml:space="preserve">                       </w:t>
      </w:r>
      <w:r>
        <w:rPr>
          <w:rFonts w:eastAsia="仿宋_GB2312"/>
          <w:sz w:val="32"/>
          <w:szCs w:val="32"/>
        </w:rPr>
        <w:t>（公章）</w:t>
      </w:r>
    </w:p>
    <w:p w:rsidR="003E341D" w:rsidRDefault="00B63140">
      <w:pPr>
        <w:spacing w:line="860" w:lineRule="exact"/>
        <w:ind w:leftChars="342" w:left="718" w:firstLineChars="50" w:firstLine="160"/>
        <w:rPr>
          <w:rFonts w:eastAsia="仿宋_GB2312"/>
          <w:sz w:val="32"/>
          <w:szCs w:val="32"/>
          <w:lang w:val="en"/>
        </w:rPr>
      </w:pPr>
      <w:r>
        <w:rPr>
          <w:rFonts w:eastAsia="仿宋_GB2312"/>
          <w:sz w:val="32"/>
          <w:szCs w:val="32"/>
          <w:lang w:val="en"/>
        </w:rPr>
        <w:t>所在地：</w:t>
      </w:r>
      <w:r>
        <w:rPr>
          <w:rFonts w:eastAsia="仿宋_GB2312"/>
          <w:sz w:val="32"/>
          <w:szCs w:val="32"/>
          <w:lang w:val="en"/>
        </w:rPr>
        <w:t xml:space="preserve">              </w:t>
      </w:r>
      <w:r>
        <w:rPr>
          <w:rFonts w:eastAsia="仿宋_GB2312"/>
          <w:sz w:val="32"/>
          <w:szCs w:val="32"/>
          <w:lang w:val="en"/>
        </w:rPr>
        <w:t>省、自治区、直辖市</w:t>
      </w:r>
    </w:p>
    <w:p w:rsidR="003E341D" w:rsidRDefault="00B63140">
      <w:pPr>
        <w:spacing w:line="860" w:lineRule="exact"/>
        <w:ind w:leftChars="342" w:left="718" w:firstLineChars="50" w:firstLine="160"/>
        <w:rPr>
          <w:rFonts w:eastAsia="仿宋_GB2312"/>
          <w:sz w:val="32"/>
          <w:szCs w:val="32"/>
        </w:rPr>
      </w:pPr>
      <w:r>
        <w:rPr>
          <w:rFonts w:eastAsia="仿宋_GB2312"/>
          <w:sz w:val="32"/>
          <w:szCs w:val="32"/>
        </w:rPr>
        <w:t>申请日期：</w:t>
      </w:r>
      <w:r>
        <w:rPr>
          <w:rFonts w:eastAsia="仿宋_GB2312"/>
          <w:sz w:val="32"/>
          <w:szCs w:val="32"/>
        </w:rPr>
        <w:t xml:space="preserve">  </w:t>
      </w:r>
      <w:r>
        <w:rPr>
          <w:rFonts w:eastAsia="仿宋_GB2312"/>
          <w:sz w:val="32"/>
          <w:szCs w:val="32"/>
          <w:lang w:val="en"/>
        </w:rPr>
        <w:t xml:space="preserve">                </w:t>
      </w:r>
      <w:r>
        <w:rPr>
          <w:rFonts w:eastAsia="仿宋_GB2312"/>
          <w:sz w:val="32"/>
          <w:szCs w:val="32"/>
          <w:lang w:val="en"/>
        </w:rPr>
        <w:t>年</w:t>
      </w:r>
      <w:r>
        <w:rPr>
          <w:rFonts w:eastAsia="仿宋_GB2312"/>
          <w:sz w:val="32"/>
          <w:szCs w:val="32"/>
          <w:lang w:val="en"/>
        </w:rPr>
        <w:t xml:space="preserve">   </w:t>
      </w:r>
      <w:r>
        <w:rPr>
          <w:rFonts w:eastAsia="仿宋_GB2312"/>
          <w:sz w:val="32"/>
          <w:szCs w:val="32"/>
          <w:lang w:val="en"/>
        </w:rPr>
        <w:t>月</w:t>
      </w:r>
      <w:r>
        <w:rPr>
          <w:rFonts w:eastAsia="仿宋_GB2312"/>
          <w:sz w:val="32"/>
          <w:szCs w:val="32"/>
          <w:lang w:val="en"/>
        </w:rPr>
        <w:t xml:space="preserve">   </w:t>
      </w:r>
      <w:r>
        <w:rPr>
          <w:rFonts w:eastAsia="仿宋_GB2312"/>
          <w:sz w:val="32"/>
          <w:szCs w:val="32"/>
          <w:lang w:val="en"/>
        </w:rPr>
        <w:t>日</w:t>
      </w:r>
      <w:r>
        <w:rPr>
          <w:rFonts w:eastAsia="仿宋_GB2312"/>
          <w:sz w:val="32"/>
          <w:szCs w:val="32"/>
        </w:rPr>
        <w:t xml:space="preserve">　</w:t>
      </w:r>
    </w:p>
    <w:p w:rsidR="003E341D" w:rsidRDefault="00B63140">
      <w:pPr>
        <w:spacing w:line="860" w:lineRule="exact"/>
        <w:ind w:firstLineChars="275" w:firstLine="880"/>
        <w:rPr>
          <w:rFonts w:eastAsia="仿宋_GB2312"/>
          <w:sz w:val="32"/>
          <w:szCs w:val="32"/>
          <w:lang w:val="en"/>
        </w:rPr>
      </w:pPr>
      <w:r>
        <w:rPr>
          <w:rFonts w:eastAsia="仿宋_GB2312"/>
          <w:sz w:val="32"/>
          <w:szCs w:val="32"/>
        </w:rPr>
        <w:t>受理日期：</w:t>
      </w:r>
      <w:r>
        <w:rPr>
          <w:rFonts w:eastAsia="仿宋_GB2312"/>
          <w:sz w:val="32"/>
          <w:szCs w:val="32"/>
          <w:lang w:val="en"/>
        </w:rPr>
        <w:t xml:space="preserve">                  </w:t>
      </w:r>
      <w:r>
        <w:rPr>
          <w:rFonts w:eastAsia="仿宋_GB2312"/>
          <w:sz w:val="32"/>
          <w:szCs w:val="32"/>
          <w:lang w:val="en"/>
        </w:rPr>
        <w:t>年</w:t>
      </w:r>
      <w:r>
        <w:rPr>
          <w:rFonts w:eastAsia="仿宋_GB2312"/>
          <w:sz w:val="32"/>
          <w:szCs w:val="32"/>
          <w:lang w:val="en"/>
        </w:rPr>
        <w:t xml:space="preserve">   </w:t>
      </w:r>
      <w:r>
        <w:rPr>
          <w:rFonts w:eastAsia="仿宋_GB2312"/>
          <w:sz w:val="32"/>
          <w:szCs w:val="32"/>
          <w:lang w:val="en"/>
        </w:rPr>
        <w:t>月</w:t>
      </w:r>
      <w:r>
        <w:rPr>
          <w:rFonts w:eastAsia="仿宋_GB2312"/>
          <w:sz w:val="32"/>
          <w:szCs w:val="32"/>
          <w:lang w:val="en"/>
        </w:rPr>
        <w:t xml:space="preserve">   </w:t>
      </w:r>
      <w:r>
        <w:rPr>
          <w:rFonts w:eastAsia="仿宋_GB2312"/>
          <w:sz w:val="32"/>
          <w:szCs w:val="32"/>
          <w:lang w:val="en"/>
        </w:rPr>
        <w:t>日</w:t>
      </w:r>
    </w:p>
    <w:p w:rsidR="003E341D" w:rsidRDefault="003E341D">
      <w:pPr>
        <w:rPr>
          <w:rFonts w:eastAsia="黑体"/>
        </w:rPr>
      </w:pPr>
    </w:p>
    <w:p w:rsidR="003E341D" w:rsidRDefault="003E341D">
      <w:pPr>
        <w:rPr>
          <w:rFonts w:eastAsia="黑体"/>
        </w:rPr>
      </w:pPr>
    </w:p>
    <w:p w:rsidR="003E341D" w:rsidRDefault="00B63140">
      <w:pPr>
        <w:jc w:val="left"/>
        <w:rPr>
          <w:rFonts w:eastAsia="黑体"/>
          <w:sz w:val="32"/>
          <w:szCs w:val="32"/>
        </w:rPr>
      </w:pPr>
      <w:r>
        <w:rPr>
          <w:rFonts w:eastAsia="黑体"/>
        </w:rPr>
        <w:t xml:space="preserve">　　　　　　　　　　</w:t>
      </w:r>
      <w:r>
        <w:rPr>
          <w:rFonts w:eastAsia="黑体"/>
          <w:b/>
        </w:rPr>
        <w:t xml:space="preserve">　</w:t>
      </w:r>
      <w:r>
        <w:rPr>
          <w:rFonts w:eastAsia="黑体"/>
          <w:b/>
        </w:rPr>
        <w:t xml:space="preserve">   </w:t>
      </w:r>
      <w:r>
        <w:rPr>
          <w:rFonts w:eastAsia="黑体"/>
          <w:sz w:val="32"/>
          <w:szCs w:val="32"/>
        </w:rPr>
        <w:t>国家药品监督管理局印制</w:t>
      </w:r>
    </w:p>
    <w:p w:rsidR="003E341D" w:rsidRDefault="00B63140">
      <w:pPr>
        <w:jc w:val="center"/>
        <w:rPr>
          <w:rFonts w:eastAsia="黑体"/>
          <w:sz w:val="32"/>
          <w:szCs w:val="32"/>
        </w:rPr>
      </w:pPr>
      <w:r>
        <w:rPr>
          <w:rFonts w:eastAsia="黑体"/>
          <w:sz w:val="32"/>
          <w:szCs w:val="32"/>
        </w:rPr>
        <w:t>二</w:t>
      </w:r>
      <w:r>
        <w:rPr>
          <w:rFonts w:eastAsia="黑体" w:hint="eastAsia"/>
          <w:sz w:val="32"/>
          <w:szCs w:val="32"/>
        </w:rPr>
        <w:t>〇二二</w:t>
      </w:r>
      <w:r>
        <w:rPr>
          <w:rFonts w:eastAsia="黑体"/>
          <w:sz w:val="32"/>
          <w:szCs w:val="32"/>
        </w:rPr>
        <w:t>年</w:t>
      </w:r>
    </w:p>
    <w:p w:rsidR="003E341D" w:rsidRDefault="003E341D">
      <w:pPr>
        <w:spacing w:line="540" w:lineRule="exact"/>
        <w:jc w:val="center"/>
        <w:rPr>
          <w:rFonts w:eastAsia="方正小标宋简体"/>
          <w:sz w:val="44"/>
          <w:szCs w:val="44"/>
        </w:rPr>
      </w:pPr>
    </w:p>
    <w:p w:rsidR="003E341D" w:rsidRDefault="00B63140">
      <w:pPr>
        <w:spacing w:line="540" w:lineRule="exact"/>
        <w:jc w:val="center"/>
        <w:rPr>
          <w:rFonts w:eastAsia="方正小标宋简体"/>
          <w:sz w:val="44"/>
          <w:szCs w:val="44"/>
        </w:rPr>
      </w:pPr>
      <w:r>
        <w:rPr>
          <w:rFonts w:eastAsia="方正小标宋简体"/>
          <w:sz w:val="44"/>
          <w:szCs w:val="44"/>
        </w:rPr>
        <w:t>填表说明</w:t>
      </w:r>
    </w:p>
    <w:p w:rsidR="003E341D" w:rsidRDefault="003E341D">
      <w:pPr>
        <w:spacing w:line="540" w:lineRule="exact"/>
        <w:jc w:val="center"/>
        <w:rPr>
          <w:rFonts w:eastAsia="仿宋_GB2312"/>
          <w:sz w:val="30"/>
          <w:szCs w:val="30"/>
        </w:rPr>
      </w:pPr>
    </w:p>
    <w:p w:rsidR="003E341D" w:rsidRDefault="00B63140">
      <w:pPr>
        <w:spacing w:line="500" w:lineRule="exact"/>
        <w:ind w:firstLine="563"/>
        <w:rPr>
          <w:rFonts w:eastAsia="仿宋_GB2312"/>
          <w:sz w:val="28"/>
          <w:szCs w:val="28"/>
        </w:rPr>
      </w:pPr>
      <w:r>
        <w:rPr>
          <w:rFonts w:eastAsia="仿宋_GB2312"/>
          <w:sz w:val="28"/>
          <w:szCs w:val="28"/>
        </w:rPr>
        <w:t>一、本表是国家药品监督管理局实施</w:t>
      </w:r>
      <w:r>
        <w:rPr>
          <w:rFonts w:eastAsia="仿宋_GB2312"/>
          <w:sz w:val="28"/>
          <w:szCs w:val="28"/>
        </w:rPr>
        <w:t>GLP</w:t>
      </w:r>
      <w:r>
        <w:rPr>
          <w:rFonts w:eastAsia="仿宋_GB2312" w:hint="eastAsia"/>
          <w:sz w:val="28"/>
          <w:szCs w:val="28"/>
        </w:rPr>
        <w:t>认证</w:t>
      </w:r>
      <w:r>
        <w:rPr>
          <w:rFonts w:eastAsia="仿宋_GB2312"/>
          <w:sz w:val="28"/>
          <w:szCs w:val="28"/>
        </w:rPr>
        <w:t>的重要资料，</w:t>
      </w:r>
      <w:r>
        <w:rPr>
          <w:rFonts w:eastAsia="仿宋_GB2312" w:hint="eastAsia"/>
          <w:sz w:val="28"/>
          <w:szCs w:val="28"/>
        </w:rPr>
        <w:t>申请机构应当准确、规范填报，并按照规定提交申请资料，保证内容</w:t>
      </w:r>
      <w:r>
        <w:rPr>
          <w:rFonts w:eastAsia="仿宋_GB2312"/>
          <w:sz w:val="28"/>
          <w:szCs w:val="28"/>
        </w:rPr>
        <w:t>真实</w:t>
      </w:r>
      <w:r>
        <w:rPr>
          <w:rFonts w:eastAsia="仿宋_GB2312" w:hint="eastAsia"/>
          <w:sz w:val="28"/>
          <w:szCs w:val="28"/>
        </w:rPr>
        <w:t>。</w:t>
      </w:r>
    </w:p>
    <w:p w:rsidR="003E341D" w:rsidRDefault="00B63140">
      <w:pPr>
        <w:spacing w:line="500" w:lineRule="exact"/>
        <w:ind w:firstLineChars="200" w:firstLine="560"/>
        <w:rPr>
          <w:rFonts w:eastAsia="仿宋_GB2312"/>
          <w:sz w:val="28"/>
          <w:szCs w:val="28"/>
        </w:rPr>
      </w:pPr>
      <w:r>
        <w:rPr>
          <w:rFonts w:eastAsia="仿宋_GB2312"/>
          <w:sz w:val="28"/>
          <w:szCs w:val="28"/>
        </w:rPr>
        <w:t>二、申请机构名称</w:t>
      </w:r>
      <w:r>
        <w:rPr>
          <w:rFonts w:eastAsia="仿宋_GB2312" w:hint="eastAsia"/>
          <w:sz w:val="28"/>
          <w:szCs w:val="28"/>
        </w:rPr>
        <w:t>和机构地址：申请机构应当是法人，具体开展药物非临床安全性评价研究的机构是法人设立的分公司或者其直属下级机构的，由法人申请</w:t>
      </w:r>
      <w:r>
        <w:rPr>
          <w:rFonts w:eastAsia="仿宋_GB2312" w:hint="eastAsia"/>
          <w:sz w:val="28"/>
          <w:szCs w:val="28"/>
        </w:rPr>
        <w:t>GLP</w:t>
      </w:r>
      <w:r>
        <w:rPr>
          <w:rFonts w:eastAsia="仿宋_GB2312" w:hint="eastAsia"/>
          <w:sz w:val="28"/>
          <w:szCs w:val="28"/>
        </w:rPr>
        <w:t>认证。申请机构应当按照有关登记部门颁发的证书填写法人名称、注册地址或者住所。</w:t>
      </w:r>
    </w:p>
    <w:p w:rsidR="003E341D" w:rsidRDefault="00B63140">
      <w:pPr>
        <w:spacing w:line="500" w:lineRule="exact"/>
        <w:ind w:firstLineChars="192" w:firstLine="538"/>
        <w:rPr>
          <w:rFonts w:eastAsia="仿宋_GB2312"/>
          <w:sz w:val="28"/>
          <w:szCs w:val="28"/>
        </w:rPr>
      </w:pPr>
      <w:r>
        <w:rPr>
          <w:rFonts w:eastAsia="仿宋_GB2312" w:hint="eastAsia"/>
          <w:sz w:val="28"/>
          <w:szCs w:val="28"/>
        </w:rPr>
        <w:t>三</w:t>
      </w:r>
      <w:r>
        <w:rPr>
          <w:rFonts w:eastAsia="仿宋_GB2312"/>
          <w:sz w:val="28"/>
          <w:szCs w:val="28"/>
        </w:rPr>
        <w:t>、具体开展药物安全性评价</w:t>
      </w:r>
      <w:r>
        <w:rPr>
          <w:rFonts w:eastAsia="仿宋_GB2312" w:hint="eastAsia"/>
          <w:sz w:val="28"/>
          <w:szCs w:val="28"/>
        </w:rPr>
        <w:t>研究的机构</w:t>
      </w:r>
      <w:r>
        <w:rPr>
          <w:rFonts w:eastAsia="仿宋_GB2312"/>
          <w:sz w:val="28"/>
          <w:szCs w:val="28"/>
        </w:rPr>
        <w:t>：</w:t>
      </w:r>
      <w:r>
        <w:rPr>
          <w:rFonts w:eastAsia="仿宋_GB2312" w:hint="eastAsia"/>
          <w:sz w:val="28"/>
          <w:szCs w:val="28"/>
        </w:rPr>
        <w:t>申请机构直接从事</w:t>
      </w:r>
      <w:r>
        <w:rPr>
          <w:rFonts w:eastAsia="仿宋_GB2312"/>
          <w:sz w:val="28"/>
          <w:szCs w:val="28"/>
        </w:rPr>
        <w:t>药物</w:t>
      </w:r>
      <w:r>
        <w:rPr>
          <w:rFonts w:eastAsia="仿宋_GB2312" w:hint="eastAsia"/>
          <w:sz w:val="28"/>
          <w:szCs w:val="28"/>
        </w:rPr>
        <w:t>非临床</w:t>
      </w:r>
      <w:r>
        <w:rPr>
          <w:rFonts w:eastAsia="仿宋_GB2312"/>
          <w:sz w:val="28"/>
          <w:szCs w:val="28"/>
        </w:rPr>
        <w:t>安全性评价</w:t>
      </w:r>
      <w:r>
        <w:rPr>
          <w:rFonts w:eastAsia="仿宋_GB2312" w:hint="eastAsia"/>
          <w:sz w:val="28"/>
          <w:szCs w:val="28"/>
        </w:rPr>
        <w:t>研究工作的，可以空项。如是法人机构设立的分公司或者其直属下级机构开展研究工作，应当将具体机构的全称填写在申请表对应栏目中。</w:t>
      </w:r>
    </w:p>
    <w:p w:rsidR="003E341D" w:rsidRDefault="00B63140">
      <w:pPr>
        <w:spacing w:line="500" w:lineRule="exact"/>
        <w:ind w:firstLineChars="200" w:firstLine="560"/>
        <w:rPr>
          <w:rFonts w:eastAsia="仿宋_GB2312"/>
          <w:sz w:val="28"/>
          <w:szCs w:val="28"/>
        </w:rPr>
      </w:pPr>
      <w:r>
        <w:rPr>
          <w:rFonts w:eastAsia="仿宋_GB2312" w:hint="eastAsia"/>
          <w:sz w:val="28"/>
          <w:szCs w:val="28"/>
        </w:rPr>
        <w:t>四</w:t>
      </w:r>
      <w:r>
        <w:rPr>
          <w:rFonts w:eastAsia="仿宋_GB2312"/>
          <w:sz w:val="28"/>
          <w:szCs w:val="28"/>
        </w:rPr>
        <w:t>、申请安全性评价研究试验项目：在对应试验项目名称</w:t>
      </w:r>
      <w:r>
        <w:rPr>
          <w:rFonts w:eastAsia="仿宋_GB2312"/>
          <w:sz w:val="28"/>
          <w:szCs w:val="28"/>
        </w:rPr>
        <w:t>“□”</w:t>
      </w:r>
      <w:r>
        <w:rPr>
          <w:rFonts w:eastAsia="仿宋_GB2312"/>
          <w:sz w:val="28"/>
          <w:szCs w:val="28"/>
        </w:rPr>
        <w:t>内打</w:t>
      </w:r>
      <w:r>
        <w:rPr>
          <w:rFonts w:eastAsia="仿宋_GB2312" w:hint="eastAsia"/>
          <w:sz w:val="28"/>
          <w:szCs w:val="28"/>
        </w:rPr>
        <w:t>“√”</w:t>
      </w:r>
      <w:r>
        <w:rPr>
          <w:rFonts w:eastAsia="仿宋_GB2312"/>
          <w:sz w:val="28"/>
          <w:szCs w:val="28"/>
        </w:rPr>
        <w:t>。</w:t>
      </w:r>
      <w:r>
        <w:rPr>
          <w:rFonts w:eastAsia="仿宋_GB2312"/>
          <w:sz w:val="28"/>
        </w:rPr>
        <w:t>如选择</w:t>
      </w:r>
      <w:r>
        <w:rPr>
          <w:rFonts w:eastAsia="仿宋_GB2312"/>
          <w:sz w:val="28"/>
        </w:rPr>
        <w:t>“</w:t>
      </w:r>
      <w:r>
        <w:rPr>
          <w:rFonts w:eastAsia="仿宋_GB2312"/>
          <w:color w:val="000000"/>
          <w:sz w:val="28"/>
        </w:rPr>
        <w:t>其他</w:t>
      </w:r>
      <w:r>
        <w:rPr>
          <w:rFonts w:eastAsia="仿宋_GB2312"/>
          <w:sz w:val="28"/>
        </w:rPr>
        <w:t>试验</w:t>
      </w:r>
      <w:r>
        <w:rPr>
          <w:rFonts w:eastAsia="仿宋_GB2312"/>
          <w:sz w:val="28"/>
        </w:rPr>
        <w:t>”</w:t>
      </w:r>
      <w:r>
        <w:rPr>
          <w:rFonts w:eastAsia="仿宋_GB2312"/>
          <w:sz w:val="28"/>
        </w:rPr>
        <w:t>，应填写具体内容</w:t>
      </w:r>
      <w:r>
        <w:rPr>
          <w:rFonts w:eastAsia="仿宋_GB2312"/>
          <w:sz w:val="28"/>
          <w:szCs w:val="28"/>
        </w:rPr>
        <w:t>。</w:t>
      </w:r>
    </w:p>
    <w:p w:rsidR="003E341D" w:rsidRDefault="00B63140">
      <w:pPr>
        <w:spacing w:line="500" w:lineRule="exact"/>
        <w:ind w:firstLineChars="192" w:firstLine="538"/>
        <w:rPr>
          <w:rFonts w:eastAsia="仿宋_GB2312"/>
          <w:sz w:val="28"/>
          <w:szCs w:val="28"/>
        </w:rPr>
      </w:pPr>
      <w:r>
        <w:rPr>
          <w:rFonts w:eastAsia="仿宋_GB2312" w:hint="eastAsia"/>
          <w:sz w:val="28"/>
          <w:szCs w:val="28"/>
        </w:rPr>
        <w:t>五</w:t>
      </w:r>
      <w:r>
        <w:rPr>
          <w:rFonts w:eastAsia="仿宋_GB2312"/>
          <w:sz w:val="28"/>
          <w:szCs w:val="28"/>
        </w:rPr>
        <w:t>、联系电话、传真号码</w:t>
      </w:r>
      <w:r>
        <w:rPr>
          <w:rFonts w:eastAsia="仿宋_GB2312" w:hint="eastAsia"/>
          <w:sz w:val="28"/>
          <w:szCs w:val="28"/>
        </w:rPr>
        <w:t>前标明所在地区</w:t>
      </w:r>
      <w:r>
        <w:rPr>
          <w:rFonts w:eastAsia="仿宋_GB2312"/>
          <w:sz w:val="28"/>
          <w:szCs w:val="28"/>
        </w:rPr>
        <w:t>电话区号。</w:t>
      </w:r>
    </w:p>
    <w:p w:rsidR="003E341D" w:rsidRDefault="00B63140">
      <w:pPr>
        <w:spacing w:line="500" w:lineRule="exact"/>
        <w:ind w:firstLineChars="192" w:firstLine="538"/>
        <w:rPr>
          <w:rFonts w:eastAsia="仿宋_GB2312"/>
          <w:sz w:val="28"/>
        </w:rPr>
      </w:pPr>
      <w:r>
        <w:rPr>
          <w:rFonts w:eastAsia="仿宋_GB2312" w:hint="eastAsia"/>
          <w:sz w:val="28"/>
          <w:szCs w:val="28"/>
        </w:rPr>
        <w:t>六、</w:t>
      </w:r>
      <w:r>
        <w:rPr>
          <w:rFonts w:eastAsia="仿宋_GB2312"/>
          <w:sz w:val="28"/>
        </w:rPr>
        <w:t>受理日期和受理编号由国家药品监督管理局填写。</w:t>
      </w:r>
    </w:p>
    <w:p w:rsidR="003E341D" w:rsidRDefault="00B63140">
      <w:pPr>
        <w:spacing w:line="500" w:lineRule="exact"/>
        <w:ind w:firstLineChars="192" w:firstLine="538"/>
        <w:rPr>
          <w:rFonts w:eastAsia="仿宋_GB2312"/>
          <w:sz w:val="28"/>
          <w:szCs w:val="28"/>
        </w:rPr>
      </w:pPr>
      <w:r>
        <w:rPr>
          <w:rFonts w:eastAsia="仿宋_GB2312" w:hint="eastAsia"/>
          <w:sz w:val="28"/>
          <w:szCs w:val="28"/>
        </w:rPr>
        <w:t>七、申请机构在药物非临床研究质量管理规范认证电子申请系统在线申报的同时，应报送一套纸质申请表和申请资料用于存档。纸质资料应当与电子申请资料一致。纸质资料</w:t>
      </w:r>
      <w:r>
        <w:rPr>
          <w:rFonts w:eastAsia="仿宋_GB2312"/>
          <w:sz w:val="28"/>
          <w:szCs w:val="28"/>
        </w:rPr>
        <w:t>使用</w:t>
      </w:r>
      <w:r>
        <w:rPr>
          <w:rFonts w:eastAsia="仿宋_GB2312"/>
          <w:sz w:val="28"/>
          <w:szCs w:val="28"/>
        </w:rPr>
        <w:t>A4</w:t>
      </w:r>
      <w:r>
        <w:rPr>
          <w:rFonts w:eastAsia="仿宋_GB2312"/>
          <w:sz w:val="28"/>
          <w:szCs w:val="28"/>
        </w:rPr>
        <w:t>规格纸张打印或</w:t>
      </w:r>
      <w:r>
        <w:rPr>
          <w:rFonts w:eastAsia="仿宋_GB2312" w:hint="eastAsia"/>
          <w:sz w:val="28"/>
          <w:szCs w:val="28"/>
        </w:rPr>
        <w:t>者</w:t>
      </w:r>
      <w:r>
        <w:rPr>
          <w:rFonts w:eastAsia="仿宋_GB2312"/>
          <w:sz w:val="28"/>
          <w:szCs w:val="28"/>
        </w:rPr>
        <w:t>复印</w:t>
      </w:r>
      <w:r>
        <w:rPr>
          <w:rFonts w:eastAsia="仿宋_GB2312" w:hint="eastAsia"/>
          <w:sz w:val="28"/>
          <w:szCs w:val="28"/>
        </w:rPr>
        <w:t>，</w:t>
      </w:r>
      <w:r>
        <w:rPr>
          <w:rFonts w:eastAsia="仿宋_GB2312"/>
          <w:sz w:val="28"/>
        </w:rPr>
        <w:t>申请表和其他申请资料应</w:t>
      </w:r>
      <w:r>
        <w:rPr>
          <w:rFonts w:eastAsia="仿宋_GB2312" w:hint="eastAsia"/>
          <w:sz w:val="28"/>
        </w:rPr>
        <w:t>当</w:t>
      </w:r>
      <w:r>
        <w:rPr>
          <w:rFonts w:eastAsia="仿宋_GB2312"/>
          <w:sz w:val="28"/>
        </w:rPr>
        <w:t>分别装订</w:t>
      </w:r>
      <w:r>
        <w:rPr>
          <w:rFonts w:eastAsia="仿宋_GB2312" w:hint="eastAsia"/>
          <w:sz w:val="28"/>
        </w:rPr>
        <w:t>，</w:t>
      </w:r>
      <w:r>
        <w:rPr>
          <w:rFonts w:eastAsia="仿宋_GB2312"/>
          <w:sz w:val="28"/>
          <w:szCs w:val="28"/>
        </w:rPr>
        <w:t>申请表</w:t>
      </w:r>
      <w:r>
        <w:rPr>
          <w:rFonts w:eastAsia="仿宋_GB2312" w:hint="eastAsia"/>
          <w:sz w:val="28"/>
          <w:szCs w:val="28"/>
        </w:rPr>
        <w:t>封面和</w:t>
      </w:r>
      <w:r>
        <w:rPr>
          <w:rFonts w:eastAsia="仿宋_GB2312"/>
          <w:sz w:val="28"/>
          <w:szCs w:val="28"/>
        </w:rPr>
        <w:t>首页加盖法人机构的公章</w:t>
      </w:r>
      <w:r>
        <w:rPr>
          <w:rFonts w:eastAsia="仿宋_GB2312" w:hint="eastAsia"/>
          <w:sz w:val="28"/>
          <w:szCs w:val="28"/>
        </w:rPr>
        <w:t>，申请资料加盖骑缝章。</w:t>
      </w:r>
    </w:p>
    <w:p w:rsidR="003E341D" w:rsidRDefault="003E341D">
      <w:pPr>
        <w:spacing w:line="500" w:lineRule="exact"/>
        <w:ind w:firstLineChars="192" w:firstLine="538"/>
        <w:rPr>
          <w:rFonts w:eastAsia="仿宋_GB2312"/>
          <w:sz w:val="28"/>
          <w:szCs w:val="28"/>
        </w:rPr>
      </w:pPr>
    </w:p>
    <w:p w:rsidR="003E341D" w:rsidRDefault="003E341D">
      <w:pPr>
        <w:spacing w:line="500" w:lineRule="exact"/>
        <w:ind w:firstLineChars="192" w:firstLine="538"/>
        <w:rPr>
          <w:rFonts w:eastAsia="仿宋_GB2312"/>
          <w:sz w:val="28"/>
          <w:szCs w:val="28"/>
        </w:rPr>
      </w:pPr>
    </w:p>
    <w:p w:rsidR="003E341D" w:rsidRDefault="003E341D">
      <w:pPr>
        <w:spacing w:line="500" w:lineRule="exact"/>
        <w:ind w:firstLineChars="192" w:firstLine="538"/>
        <w:rPr>
          <w:rFonts w:eastAsia="仿宋_GB2312"/>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766"/>
        <w:gridCol w:w="1167"/>
        <w:gridCol w:w="770"/>
        <w:gridCol w:w="1336"/>
        <w:gridCol w:w="1551"/>
        <w:gridCol w:w="1740"/>
      </w:tblGrid>
      <w:tr w:rsidR="003E341D">
        <w:trPr>
          <w:cantSplit/>
          <w:trHeight w:val="784"/>
          <w:jc w:val="center"/>
        </w:trPr>
        <w:tc>
          <w:tcPr>
            <w:tcW w:w="2496" w:type="dxa"/>
            <w:gridSpan w:val="2"/>
            <w:vMerge w:val="restart"/>
            <w:vAlign w:val="center"/>
          </w:tcPr>
          <w:p w:rsidR="003E341D" w:rsidRDefault="00B63140">
            <w:pPr>
              <w:widowControl/>
              <w:spacing w:line="500" w:lineRule="exact"/>
              <w:jc w:val="center"/>
              <w:rPr>
                <w:rFonts w:eastAsia="仿宋_GB2312"/>
                <w:sz w:val="24"/>
              </w:rPr>
            </w:pPr>
            <w:r>
              <w:rPr>
                <w:rFonts w:eastAsia="仿宋_GB2312"/>
                <w:sz w:val="24"/>
              </w:rPr>
              <w:lastRenderedPageBreak/>
              <w:t>申请机构</w:t>
            </w:r>
            <w:r>
              <w:rPr>
                <w:rFonts w:eastAsia="仿宋_GB2312" w:hint="eastAsia"/>
                <w:sz w:val="24"/>
              </w:rPr>
              <w:t>名称</w:t>
            </w:r>
          </w:p>
        </w:tc>
        <w:tc>
          <w:tcPr>
            <w:tcW w:w="6564" w:type="dxa"/>
            <w:gridSpan w:val="5"/>
            <w:tcBorders>
              <w:bottom w:val="single" w:sz="4" w:space="0" w:color="auto"/>
            </w:tcBorders>
            <w:vAlign w:val="center"/>
          </w:tcPr>
          <w:p w:rsidR="003E341D" w:rsidRDefault="00B63140">
            <w:pPr>
              <w:widowControl/>
              <w:spacing w:line="500" w:lineRule="exact"/>
              <w:rPr>
                <w:rFonts w:eastAsia="仿宋_GB2312"/>
                <w:sz w:val="24"/>
              </w:rPr>
            </w:pPr>
            <w:r>
              <w:rPr>
                <w:rFonts w:eastAsia="仿宋_GB2312" w:hint="eastAsia"/>
                <w:sz w:val="24"/>
              </w:rPr>
              <w:t>中文：</w:t>
            </w:r>
          </w:p>
        </w:tc>
      </w:tr>
      <w:tr w:rsidR="003E341D">
        <w:trPr>
          <w:cantSplit/>
          <w:trHeight w:val="600"/>
          <w:jc w:val="center"/>
        </w:trPr>
        <w:tc>
          <w:tcPr>
            <w:tcW w:w="2496" w:type="dxa"/>
            <w:gridSpan w:val="2"/>
            <w:vMerge/>
            <w:vAlign w:val="center"/>
          </w:tcPr>
          <w:p w:rsidR="003E341D" w:rsidRDefault="003E341D">
            <w:pPr>
              <w:widowControl/>
              <w:adjustRightInd w:val="0"/>
              <w:snapToGrid w:val="0"/>
              <w:ind w:leftChars="-185" w:left="-388" w:firstLineChars="162" w:firstLine="340"/>
            </w:pPr>
          </w:p>
        </w:tc>
        <w:tc>
          <w:tcPr>
            <w:tcW w:w="6564" w:type="dxa"/>
            <w:gridSpan w:val="5"/>
            <w:tcBorders>
              <w:bottom w:val="single" w:sz="4" w:space="0" w:color="auto"/>
            </w:tcBorders>
            <w:vAlign w:val="center"/>
          </w:tcPr>
          <w:p w:rsidR="003E341D" w:rsidRDefault="00B63140">
            <w:pPr>
              <w:widowControl/>
              <w:adjustRightInd w:val="0"/>
              <w:snapToGrid w:val="0"/>
              <w:ind w:leftChars="-185" w:left="-388" w:firstLineChars="162" w:firstLine="389"/>
              <w:rPr>
                <w:rFonts w:eastAsia="仿宋_GB2312"/>
                <w:sz w:val="24"/>
              </w:rPr>
            </w:pPr>
            <w:r>
              <w:rPr>
                <w:rFonts w:eastAsia="仿宋_GB2312" w:hint="eastAsia"/>
                <w:sz w:val="24"/>
              </w:rPr>
              <w:t>英文（如有）：</w:t>
            </w:r>
          </w:p>
        </w:tc>
      </w:tr>
      <w:tr w:rsidR="003E341D">
        <w:trPr>
          <w:cantSplit/>
          <w:trHeight w:val="560"/>
          <w:jc w:val="center"/>
        </w:trPr>
        <w:tc>
          <w:tcPr>
            <w:tcW w:w="2496" w:type="dxa"/>
            <w:gridSpan w:val="2"/>
            <w:tcBorders>
              <w:bottom w:val="single" w:sz="4" w:space="0" w:color="auto"/>
            </w:tcBorders>
            <w:vAlign w:val="center"/>
          </w:tcPr>
          <w:p w:rsidR="003E341D" w:rsidRDefault="00B63140">
            <w:pPr>
              <w:widowControl/>
              <w:adjustRightInd w:val="0"/>
              <w:snapToGrid w:val="0"/>
              <w:jc w:val="center"/>
              <w:rPr>
                <w:rFonts w:eastAsia="仿宋_GB2312"/>
                <w:sz w:val="24"/>
              </w:rPr>
            </w:pPr>
            <w:r>
              <w:rPr>
                <w:rFonts w:eastAsia="仿宋_GB2312" w:hint="eastAsia"/>
                <w:sz w:val="24"/>
              </w:rPr>
              <w:t>机构地址</w:t>
            </w:r>
          </w:p>
        </w:tc>
        <w:tc>
          <w:tcPr>
            <w:tcW w:w="6564" w:type="dxa"/>
            <w:gridSpan w:val="5"/>
            <w:tcBorders>
              <w:bottom w:val="single" w:sz="4" w:space="0" w:color="auto"/>
            </w:tcBorders>
            <w:vAlign w:val="center"/>
          </w:tcPr>
          <w:p w:rsidR="003E341D" w:rsidRDefault="003E341D">
            <w:pPr>
              <w:widowControl/>
              <w:adjustRightInd w:val="0"/>
              <w:snapToGrid w:val="0"/>
              <w:rPr>
                <w:rFonts w:eastAsia="仿宋_GB2312"/>
                <w:sz w:val="24"/>
              </w:rPr>
            </w:pPr>
          </w:p>
        </w:tc>
      </w:tr>
      <w:tr w:rsidR="003E341D">
        <w:trPr>
          <w:cantSplit/>
          <w:trHeight w:val="523"/>
          <w:jc w:val="center"/>
        </w:trPr>
        <w:tc>
          <w:tcPr>
            <w:tcW w:w="2496" w:type="dxa"/>
            <w:gridSpan w:val="2"/>
            <w:tcBorders>
              <w:bottom w:val="single" w:sz="4" w:space="0" w:color="auto"/>
            </w:tcBorders>
            <w:vAlign w:val="center"/>
          </w:tcPr>
          <w:p w:rsidR="003E341D" w:rsidRDefault="00B63140">
            <w:pPr>
              <w:widowControl/>
              <w:adjustRightInd w:val="0"/>
              <w:snapToGrid w:val="0"/>
              <w:jc w:val="center"/>
              <w:rPr>
                <w:rFonts w:eastAsia="仿宋_GB2312"/>
                <w:sz w:val="24"/>
              </w:rPr>
            </w:pPr>
            <w:r>
              <w:rPr>
                <w:rFonts w:eastAsia="仿宋_GB2312" w:hint="eastAsia"/>
                <w:sz w:val="24"/>
              </w:rPr>
              <w:t>统一社会信用代码</w:t>
            </w:r>
          </w:p>
        </w:tc>
        <w:tc>
          <w:tcPr>
            <w:tcW w:w="6564" w:type="dxa"/>
            <w:gridSpan w:val="5"/>
            <w:tcBorders>
              <w:bottom w:val="single" w:sz="4" w:space="0" w:color="auto"/>
            </w:tcBorders>
            <w:vAlign w:val="center"/>
          </w:tcPr>
          <w:p w:rsidR="003E341D" w:rsidRDefault="003E341D">
            <w:pPr>
              <w:widowControl/>
              <w:adjustRightInd w:val="0"/>
              <w:snapToGrid w:val="0"/>
              <w:rPr>
                <w:rFonts w:eastAsia="仿宋_GB2312"/>
                <w:sz w:val="24"/>
              </w:rPr>
            </w:pPr>
          </w:p>
        </w:tc>
      </w:tr>
      <w:tr w:rsidR="003E341D">
        <w:trPr>
          <w:cantSplit/>
          <w:trHeight w:val="568"/>
          <w:jc w:val="center"/>
        </w:trPr>
        <w:tc>
          <w:tcPr>
            <w:tcW w:w="2496" w:type="dxa"/>
            <w:gridSpan w:val="2"/>
            <w:vMerge w:val="restart"/>
            <w:vAlign w:val="center"/>
          </w:tcPr>
          <w:p w:rsidR="003E341D" w:rsidRDefault="00B63140">
            <w:pPr>
              <w:widowControl/>
              <w:adjustRightInd w:val="0"/>
              <w:snapToGrid w:val="0"/>
              <w:jc w:val="center"/>
              <w:rPr>
                <w:rFonts w:eastAsia="仿宋_GB2312"/>
                <w:sz w:val="24"/>
              </w:rPr>
            </w:pPr>
            <w:r>
              <w:rPr>
                <w:rFonts w:eastAsia="仿宋_GB2312" w:hint="eastAsia"/>
                <w:sz w:val="24"/>
              </w:rPr>
              <w:t>具体开展药物非临床安全性评价研究的</w:t>
            </w:r>
          </w:p>
          <w:p w:rsidR="003E341D" w:rsidRDefault="00B63140">
            <w:pPr>
              <w:widowControl/>
              <w:adjustRightInd w:val="0"/>
              <w:snapToGrid w:val="0"/>
              <w:jc w:val="center"/>
              <w:rPr>
                <w:rFonts w:eastAsia="仿宋_GB2312"/>
                <w:sz w:val="24"/>
              </w:rPr>
            </w:pPr>
            <w:r>
              <w:rPr>
                <w:rFonts w:eastAsia="仿宋_GB2312"/>
                <w:sz w:val="24"/>
              </w:rPr>
              <w:t>机构</w:t>
            </w:r>
            <w:r>
              <w:rPr>
                <w:rFonts w:eastAsia="仿宋_GB2312" w:hint="eastAsia"/>
                <w:sz w:val="24"/>
              </w:rPr>
              <w:t>名称</w:t>
            </w:r>
          </w:p>
        </w:tc>
        <w:tc>
          <w:tcPr>
            <w:tcW w:w="6564" w:type="dxa"/>
            <w:gridSpan w:val="5"/>
            <w:tcBorders>
              <w:bottom w:val="single" w:sz="4" w:space="0" w:color="auto"/>
            </w:tcBorders>
            <w:vAlign w:val="center"/>
          </w:tcPr>
          <w:p w:rsidR="003E341D" w:rsidRDefault="00B63140">
            <w:pPr>
              <w:widowControl/>
              <w:adjustRightInd w:val="0"/>
              <w:snapToGrid w:val="0"/>
              <w:ind w:leftChars="-185" w:left="-388" w:firstLineChars="162" w:firstLine="389"/>
              <w:rPr>
                <w:rFonts w:eastAsia="仿宋_GB2312"/>
                <w:sz w:val="24"/>
              </w:rPr>
            </w:pPr>
            <w:r>
              <w:rPr>
                <w:rFonts w:eastAsia="仿宋_GB2312" w:hint="eastAsia"/>
                <w:sz w:val="24"/>
              </w:rPr>
              <w:t>中文：</w:t>
            </w:r>
          </w:p>
        </w:tc>
      </w:tr>
      <w:tr w:rsidR="003E341D">
        <w:trPr>
          <w:cantSplit/>
          <w:trHeight w:val="776"/>
          <w:jc w:val="center"/>
        </w:trPr>
        <w:tc>
          <w:tcPr>
            <w:tcW w:w="2496" w:type="dxa"/>
            <w:gridSpan w:val="2"/>
            <w:vMerge/>
            <w:vAlign w:val="center"/>
          </w:tcPr>
          <w:p w:rsidR="003E341D" w:rsidRDefault="003E341D">
            <w:pPr>
              <w:widowControl/>
              <w:adjustRightInd w:val="0"/>
              <w:snapToGrid w:val="0"/>
              <w:ind w:leftChars="-185" w:left="-388" w:firstLineChars="162" w:firstLine="340"/>
            </w:pPr>
          </w:p>
        </w:tc>
        <w:tc>
          <w:tcPr>
            <w:tcW w:w="6564" w:type="dxa"/>
            <w:gridSpan w:val="5"/>
            <w:tcBorders>
              <w:bottom w:val="single" w:sz="4" w:space="0" w:color="auto"/>
            </w:tcBorders>
            <w:vAlign w:val="center"/>
          </w:tcPr>
          <w:p w:rsidR="003E341D" w:rsidRDefault="00B63140">
            <w:pPr>
              <w:widowControl/>
              <w:adjustRightInd w:val="0"/>
              <w:snapToGrid w:val="0"/>
              <w:ind w:leftChars="-185" w:left="-388" w:firstLineChars="162" w:firstLine="389"/>
              <w:rPr>
                <w:rFonts w:eastAsia="仿宋_GB2312"/>
                <w:sz w:val="24"/>
              </w:rPr>
            </w:pPr>
            <w:r>
              <w:rPr>
                <w:rFonts w:eastAsia="仿宋_GB2312" w:hint="eastAsia"/>
                <w:sz w:val="24"/>
              </w:rPr>
              <w:t>英文（如有）：</w:t>
            </w:r>
          </w:p>
        </w:tc>
      </w:tr>
      <w:tr w:rsidR="003E341D">
        <w:trPr>
          <w:cantSplit/>
          <w:trHeight w:val="588"/>
          <w:jc w:val="center"/>
        </w:trPr>
        <w:tc>
          <w:tcPr>
            <w:tcW w:w="2496" w:type="dxa"/>
            <w:gridSpan w:val="2"/>
            <w:tcBorders>
              <w:bottom w:val="single" w:sz="4" w:space="0" w:color="auto"/>
            </w:tcBorders>
            <w:vAlign w:val="center"/>
          </w:tcPr>
          <w:p w:rsidR="003E341D" w:rsidRDefault="00B63140">
            <w:pPr>
              <w:widowControl/>
              <w:adjustRightInd w:val="0"/>
              <w:snapToGrid w:val="0"/>
              <w:ind w:leftChars="-185" w:left="-388" w:firstLineChars="162" w:firstLine="389"/>
              <w:jc w:val="center"/>
              <w:rPr>
                <w:rFonts w:eastAsia="仿宋_GB2312"/>
                <w:sz w:val="24"/>
              </w:rPr>
            </w:pPr>
            <w:r>
              <w:rPr>
                <w:rFonts w:eastAsia="仿宋_GB2312" w:hint="eastAsia"/>
                <w:sz w:val="24"/>
              </w:rPr>
              <w:t>试验设施地址</w:t>
            </w:r>
          </w:p>
        </w:tc>
        <w:tc>
          <w:tcPr>
            <w:tcW w:w="6564" w:type="dxa"/>
            <w:gridSpan w:val="5"/>
            <w:tcBorders>
              <w:bottom w:val="single" w:sz="4" w:space="0" w:color="auto"/>
            </w:tcBorders>
            <w:vAlign w:val="center"/>
          </w:tcPr>
          <w:p w:rsidR="003E341D" w:rsidRDefault="003E341D">
            <w:pPr>
              <w:widowControl/>
              <w:adjustRightInd w:val="0"/>
              <w:snapToGrid w:val="0"/>
              <w:ind w:leftChars="-185" w:left="-388" w:firstLineChars="162" w:firstLine="389"/>
              <w:rPr>
                <w:rFonts w:eastAsia="仿宋_GB2312"/>
                <w:sz w:val="24"/>
              </w:rPr>
            </w:pPr>
          </w:p>
        </w:tc>
      </w:tr>
      <w:tr w:rsidR="003E341D">
        <w:trPr>
          <w:cantSplit/>
          <w:trHeight w:val="737"/>
          <w:jc w:val="center"/>
        </w:trPr>
        <w:tc>
          <w:tcPr>
            <w:tcW w:w="1730" w:type="dxa"/>
            <w:vAlign w:val="center"/>
          </w:tcPr>
          <w:p w:rsidR="003E341D" w:rsidRDefault="00B63140">
            <w:pPr>
              <w:widowControl/>
              <w:adjustRightInd w:val="0"/>
              <w:snapToGrid w:val="0"/>
              <w:spacing w:beforeLines="50" w:before="156" w:afterLines="50" w:after="156" w:line="280" w:lineRule="exact"/>
              <w:jc w:val="center"/>
              <w:rPr>
                <w:rFonts w:eastAsia="仿宋_GB2312"/>
                <w:sz w:val="24"/>
              </w:rPr>
            </w:pPr>
            <w:r>
              <w:rPr>
                <w:rFonts w:eastAsia="仿宋_GB2312" w:hint="eastAsia"/>
                <w:sz w:val="24"/>
              </w:rPr>
              <w:t>申请机构类型</w:t>
            </w:r>
          </w:p>
        </w:tc>
        <w:tc>
          <w:tcPr>
            <w:tcW w:w="7330" w:type="dxa"/>
            <w:gridSpan w:val="6"/>
            <w:vAlign w:val="center"/>
          </w:tcPr>
          <w:p w:rsidR="003E341D" w:rsidRDefault="00B63140">
            <w:pPr>
              <w:widowControl/>
              <w:adjustRightInd w:val="0"/>
              <w:snapToGrid w:val="0"/>
              <w:spacing w:beforeLines="50" w:before="156" w:afterLines="50" w:after="156" w:line="280" w:lineRule="exact"/>
              <w:rPr>
                <w:rFonts w:eastAsia="仿宋_GB2312"/>
                <w:sz w:val="24"/>
              </w:rPr>
            </w:pPr>
            <w:r>
              <w:rPr>
                <w:rFonts w:eastAsia="仿宋_GB2312"/>
                <w:sz w:val="24"/>
              </w:rPr>
              <w:t>□</w:t>
            </w:r>
            <w:r>
              <w:rPr>
                <w:rFonts w:eastAsia="仿宋_GB2312"/>
                <w:sz w:val="24"/>
              </w:rPr>
              <w:t>事业单位</w:t>
            </w:r>
            <w:r>
              <w:rPr>
                <w:rFonts w:eastAsia="仿宋_GB2312"/>
                <w:sz w:val="24"/>
              </w:rPr>
              <w:t xml:space="preserve">  □</w:t>
            </w:r>
            <w:r>
              <w:rPr>
                <w:rFonts w:eastAsia="仿宋_GB2312"/>
                <w:sz w:val="24"/>
              </w:rPr>
              <w:t>企业</w:t>
            </w:r>
            <w:r>
              <w:rPr>
                <w:rFonts w:eastAsia="仿宋_GB2312"/>
                <w:sz w:val="24"/>
              </w:rPr>
              <w:t xml:space="preserve">   □</w:t>
            </w:r>
            <w:r>
              <w:rPr>
                <w:rFonts w:eastAsia="仿宋_GB2312"/>
                <w:sz w:val="24"/>
              </w:rPr>
              <w:t>其他</w:t>
            </w:r>
            <w:r>
              <w:rPr>
                <w:rFonts w:eastAsia="仿宋_GB2312"/>
                <w:sz w:val="24"/>
                <w:u w:val="single"/>
              </w:rPr>
              <w:t xml:space="preserve">          </w:t>
            </w:r>
          </w:p>
        </w:tc>
      </w:tr>
      <w:tr w:rsidR="003E341D">
        <w:trPr>
          <w:cantSplit/>
          <w:trHeight w:val="721"/>
          <w:jc w:val="center"/>
        </w:trPr>
        <w:tc>
          <w:tcPr>
            <w:tcW w:w="1730" w:type="dxa"/>
            <w:vMerge w:val="restart"/>
            <w:vAlign w:val="center"/>
          </w:tcPr>
          <w:p w:rsidR="003E341D" w:rsidRDefault="00B63140" w:rsidP="00125892">
            <w:pPr>
              <w:widowControl/>
              <w:adjustRightInd w:val="0"/>
              <w:snapToGrid w:val="0"/>
              <w:spacing w:beforeLines="50" w:before="156" w:afterLines="50" w:after="156" w:line="260" w:lineRule="exact"/>
              <w:jc w:val="center"/>
              <w:rPr>
                <w:rFonts w:eastAsia="仿宋_GB2312"/>
                <w:sz w:val="24"/>
              </w:rPr>
            </w:pPr>
            <w:r>
              <w:rPr>
                <w:rFonts w:eastAsia="仿宋_GB2312"/>
                <w:sz w:val="24"/>
              </w:rPr>
              <w:t>申请类别</w:t>
            </w:r>
          </w:p>
        </w:tc>
        <w:tc>
          <w:tcPr>
            <w:tcW w:w="4039" w:type="dxa"/>
            <w:gridSpan w:val="4"/>
            <w:tcBorders>
              <w:right w:val="single" w:sz="4" w:space="0" w:color="auto"/>
            </w:tcBorders>
            <w:vAlign w:val="center"/>
          </w:tcPr>
          <w:p w:rsidR="003E341D" w:rsidRDefault="00B63140">
            <w:pPr>
              <w:widowControl/>
              <w:adjustRightInd w:val="0"/>
              <w:snapToGrid w:val="0"/>
              <w:spacing w:beforeLines="50" w:before="156" w:afterLines="50" w:after="156" w:line="260" w:lineRule="exact"/>
              <w:rPr>
                <w:rFonts w:eastAsia="仿宋_GB2312"/>
                <w:sz w:val="24"/>
              </w:rPr>
            </w:pPr>
            <w:r>
              <w:rPr>
                <w:rFonts w:eastAsia="仿宋_GB2312"/>
                <w:sz w:val="24"/>
              </w:rPr>
              <w:t>□</w:t>
            </w:r>
            <w:r>
              <w:rPr>
                <w:rFonts w:eastAsia="仿宋_GB2312"/>
                <w:sz w:val="24"/>
              </w:rPr>
              <w:t>首次</w:t>
            </w:r>
            <w:r>
              <w:rPr>
                <w:rFonts w:eastAsia="仿宋_GB2312" w:hint="eastAsia"/>
                <w:sz w:val="24"/>
              </w:rPr>
              <w:t>认证</w:t>
            </w:r>
          </w:p>
        </w:tc>
        <w:tc>
          <w:tcPr>
            <w:tcW w:w="3291" w:type="dxa"/>
            <w:gridSpan w:val="2"/>
            <w:tcBorders>
              <w:left w:val="single" w:sz="4" w:space="0" w:color="auto"/>
            </w:tcBorders>
            <w:vAlign w:val="center"/>
          </w:tcPr>
          <w:p w:rsidR="003E341D" w:rsidRDefault="00B63140">
            <w:pPr>
              <w:widowControl/>
              <w:adjustRightInd w:val="0"/>
              <w:snapToGrid w:val="0"/>
              <w:spacing w:beforeLines="50" w:before="156" w:afterLines="50" w:after="156" w:line="260" w:lineRule="exact"/>
              <w:rPr>
                <w:rFonts w:eastAsia="仿宋_GB2312"/>
                <w:sz w:val="24"/>
              </w:rPr>
            </w:pPr>
            <w:r>
              <w:rPr>
                <w:rFonts w:eastAsia="仿宋_GB2312"/>
                <w:sz w:val="24"/>
              </w:rPr>
              <w:t>□</w:t>
            </w:r>
            <w:r>
              <w:rPr>
                <w:rFonts w:eastAsia="仿宋_GB2312" w:hint="eastAsia"/>
                <w:sz w:val="24"/>
              </w:rPr>
              <w:t>延续申请</w:t>
            </w:r>
          </w:p>
        </w:tc>
      </w:tr>
      <w:tr w:rsidR="003E341D">
        <w:trPr>
          <w:cantSplit/>
          <w:trHeight w:val="717"/>
          <w:jc w:val="center"/>
        </w:trPr>
        <w:tc>
          <w:tcPr>
            <w:tcW w:w="1730" w:type="dxa"/>
            <w:vMerge/>
            <w:vAlign w:val="center"/>
          </w:tcPr>
          <w:p w:rsidR="003E341D" w:rsidRDefault="003E341D">
            <w:pPr>
              <w:widowControl/>
              <w:adjustRightInd w:val="0"/>
              <w:snapToGrid w:val="0"/>
              <w:spacing w:beforeLines="50" w:before="156" w:afterLines="50" w:after="156" w:line="260" w:lineRule="exact"/>
              <w:jc w:val="center"/>
              <w:rPr>
                <w:rFonts w:eastAsia="仿宋_GB2312"/>
                <w:sz w:val="24"/>
              </w:rPr>
            </w:pPr>
          </w:p>
        </w:tc>
        <w:tc>
          <w:tcPr>
            <w:tcW w:w="4039" w:type="dxa"/>
            <w:gridSpan w:val="4"/>
            <w:vAlign w:val="center"/>
          </w:tcPr>
          <w:p w:rsidR="003E341D" w:rsidRDefault="00B63140">
            <w:pPr>
              <w:widowControl/>
              <w:adjustRightInd w:val="0"/>
              <w:snapToGrid w:val="0"/>
              <w:spacing w:beforeLines="50" w:before="156" w:afterLines="50" w:after="156" w:line="260" w:lineRule="exact"/>
              <w:rPr>
                <w:rFonts w:eastAsia="仿宋_GB2312"/>
                <w:sz w:val="24"/>
              </w:rPr>
            </w:pPr>
            <w:r>
              <w:rPr>
                <w:rFonts w:eastAsia="仿宋_GB2312"/>
                <w:sz w:val="24"/>
              </w:rPr>
              <w:t>□</w:t>
            </w:r>
            <w:r>
              <w:rPr>
                <w:rFonts w:eastAsia="仿宋_GB2312"/>
                <w:sz w:val="24"/>
              </w:rPr>
              <w:t>新增试验项目</w:t>
            </w:r>
          </w:p>
        </w:tc>
        <w:tc>
          <w:tcPr>
            <w:tcW w:w="3291" w:type="dxa"/>
            <w:gridSpan w:val="2"/>
            <w:vAlign w:val="center"/>
          </w:tcPr>
          <w:p w:rsidR="003E341D" w:rsidRDefault="00B63140">
            <w:pPr>
              <w:widowControl/>
              <w:adjustRightInd w:val="0"/>
              <w:snapToGrid w:val="0"/>
              <w:spacing w:line="240" w:lineRule="exact"/>
              <w:rPr>
                <w:rFonts w:eastAsia="仿宋_GB2312"/>
                <w:sz w:val="24"/>
              </w:rPr>
            </w:pPr>
            <w:r>
              <w:rPr>
                <w:rFonts w:eastAsia="仿宋_GB2312"/>
                <w:sz w:val="24"/>
              </w:rPr>
              <w:t>□</w:t>
            </w:r>
            <w:r>
              <w:rPr>
                <w:rFonts w:eastAsia="仿宋_GB2312"/>
                <w:sz w:val="24"/>
                <w:lang w:val="en"/>
              </w:rPr>
              <w:t>新增试验设施地址</w:t>
            </w:r>
          </w:p>
        </w:tc>
      </w:tr>
      <w:tr w:rsidR="003E341D">
        <w:trPr>
          <w:cantSplit/>
          <w:trHeight w:val="636"/>
          <w:jc w:val="center"/>
        </w:trPr>
        <w:tc>
          <w:tcPr>
            <w:tcW w:w="1730" w:type="dxa"/>
            <w:vMerge/>
            <w:vAlign w:val="center"/>
          </w:tcPr>
          <w:p w:rsidR="003E341D" w:rsidRDefault="003E341D">
            <w:pPr>
              <w:widowControl/>
              <w:adjustRightInd w:val="0"/>
              <w:snapToGrid w:val="0"/>
              <w:spacing w:beforeLines="50" w:before="156" w:afterLines="50" w:after="156" w:line="260" w:lineRule="exact"/>
              <w:jc w:val="center"/>
              <w:rPr>
                <w:rFonts w:eastAsia="仿宋_GB2312"/>
                <w:sz w:val="24"/>
              </w:rPr>
            </w:pPr>
          </w:p>
        </w:tc>
        <w:tc>
          <w:tcPr>
            <w:tcW w:w="7330" w:type="dxa"/>
            <w:gridSpan w:val="6"/>
            <w:vAlign w:val="center"/>
          </w:tcPr>
          <w:p w:rsidR="003E341D" w:rsidRDefault="00B63140">
            <w:pPr>
              <w:widowControl/>
              <w:adjustRightInd w:val="0"/>
              <w:snapToGrid w:val="0"/>
              <w:spacing w:beforeLines="50" w:before="156" w:afterLines="50" w:after="156" w:line="260" w:lineRule="exact"/>
              <w:rPr>
                <w:rFonts w:eastAsia="仿宋_GB2312"/>
                <w:sz w:val="24"/>
              </w:rPr>
            </w:pPr>
            <w:r>
              <w:rPr>
                <w:rFonts w:eastAsia="仿宋_GB2312"/>
                <w:sz w:val="24"/>
              </w:rPr>
              <w:t>□</w:t>
            </w:r>
            <w:r>
              <w:rPr>
                <w:rFonts w:eastAsia="仿宋_GB2312" w:hint="eastAsia"/>
                <w:sz w:val="24"/>
              </w:rPr>
              <w:t>其他变更申请（变更事项</w:t>
            </w:r>
            <w:r>
              <w:rPr>
                <w:rFonts w:eastAsia="仿宋_GB2312" w:hint="eastAsia"/>
                <w:sz w:val="24"/>
                <w:u w:val="single"/>
              </w:rPr>
              <w:t xml:space="preserve">                              </w:t>
            </w:r>
            <w:r>
              <w:rPr>
                <w:rFonts w:eastAsia="仿宋_GB2312" w:hint="eastAsia"/>
                <w:sz w:val="24"/>
              </w:rPr>
              <w:t>）</w:t>
            </w:r>
          </w:p>
        </w:tc>
      </w:tr>
      <w:tr w:rsidR="003E341D">
        <w:trPr>
          <w:cantSplit/>
          <w:trHeight w:val="648"/>
          <w:jc w:val="center"/>
        </w:trPr>
        <w:tc>
          <w:tcPr>
            <w:tcW w:w="1730"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法定代表人</w:t>
            </w:r>
          </w:p>
        </w:tc>
        <w:tc>
          <w:tcPr>
            <w:tcW w:w="76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姓名</w:t>
            </w:r>
          </w:p>
        </w:tc>
        <w:tc>
          <w:tcPr>
            <w:tcW w:w="1167" w:type="dxa"/>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770"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职称</w:t>
            </w:r>
          </w:p>
        </w:tc>
        <w:tc>
          <w:tcPr>
            <w:tcW w:w="1336" w:type="dxa"/>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1551"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所学专业</w:t>
            </w:r>
          </w:p>
        </w:tc>
        <w:tc>
          <w:tcPr>
            <w:tcW w:w="1740" w:type="dxa"/>
            <w:vAlign w:val="center"/>
          </w:tcPr>
          <w:p w:rsidR="003E341D" w:rsidRDefault="003E341D">
            <w:pPr>
              <w:widowControl/>
              <w:adjustRightInd w:val="0"/>
              <w:snapToGrid w:val="0"/>
              <w:spacing w:beforeLines="50" w:before="156" w:afterLines="50" w:after="156" w:line="240" w:lineRule="exact"/>
              <w:rPr>
                <w:rFonts w:eastAsia="仿宋_GB2312"/>
                <w:sz w:val="24"/>
              </w:rPr>
            </w:pPr>
          </w:p>
        </w:tc>
      </w:tr>
      <w:tr w:rsidR="003E341D">
        <w:trPr>
          <w:cantSplit/>
          <w:trHeight w:val="673"/>
          <w:jc w:val="center"/>
        </w:trPr>
        <w:tc>
          <w:tcPr>
            <w:tcW w:w="1730" w:type="dxa"/>
            <w:vMerge w:val="restart"/>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机构负责人</w:t>
            </w:r>
          </w:p>
        </w:tc>
        <w:tc>
          <w:tcPr>
            <w:tcW w:w="76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姓名</w:t>
            </w:r>
          </w:p>
        </w:tc>
        <w:tc>
          <w:tcPr>
            <w:tcW w:w="1167" w:type="dxa"/>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770"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职称</w:t>
            </w:r>
          </w:p>
        </w:tc>
        <w:tc>
          <w:tcPr>
            <w:tcW w:w="1336" w:type="dxa"/>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1551"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所学专业</w:t>
            </w:r>
          </w:p>
        </w:tc>
        <w:tc>
          <w:tcPr>
            <w:tcW w:w="1740" w:type="dxa"/>
            <w:vAlign w:val="center"/>
          </w:tcPr>
          <w:p w:rsidR="003E341D" w:rsidRDefault="003E341D">
            <w:pPr>
              <w:widowControl/>
              <w:adjustRightInd w:val="0"/>
              <w:snapToGrid w:val="0"/>
              <w:spacing w:beforeLines="50" w:before="156" w:afterLines="50" w:after="156" w:line="240" w:lineRule="exact"/>
              <w:rPr>
                <w:rFonts w:eastAsia="仿宋_GB2312"/>
                <w:sz w:val="24"/>
              </w:rPr>
            </w:pPr>
          </w:p>
        </w:tc>
      </w:tr>
      <w:tr w:rsidR="003E341D">
        <w:trPr>
          <w:cantSplit/>
          <w:trHeight w:val="640"/>
          <w:jc w:val="center"/>
        </w:trPr>
        <w:tc>
          <w:tcPr>
            <w:tcW w:w="1730" w:type="dxa"/>
            <w:vMerge/>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76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电话</w:t>
            </w:r>
          </w:p>
        </w:tc>
        <w:tc>
          <w:tcPr>
            <w:tcW w:w="1937" w:type="dxa"/>
            <w:gridSpan w:val="2"/>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133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电子</w:t>
            </w:r>
            <w:r>
              <w:rPr>
                <w:rFonts w:eastAsia="仿宋_GB2312" w:hint="eastAsia"/>
                <w:sz w:val="24"/>
              </w:rPr>
              <w:t>邮</w:t>
            </w:r>
            <w:r>
              <w:rPr>
                <w:rFonts w:eastAsia="仿宋_GB2312"/>
                <w:sz w:val="24"/>
              </w:rPr>
              <w:t>箱</w:t>
            </w:r>
          </w:p>
        </w:tc>
        <w:tc>
          <w:tcPr>
            <w:tcW w:w="3291" w:type="dxa"/>
            <w:gridSpan w:val="2"/>
            <w:vAlign w:val="center"/>
          </w:tcPr>
          <w:p w:rsidR="003E341D" w:rsidRDefault="003E341D">
            <w:pPr>
              <w:widowControl/>
              <w:adjustRightInd w:val="0"/>
              <w:snapToGrid w:val="0"/>
              <w:spacing w:beforeLines="50" w:before="156" w:afterLines="50" w:after="156" w:line="240" w:lineRule="exact"/>
              <w:rPr>
                <w:rFonts w:eastAsia="仿宋_GB2312"/>
                <w:sz w:val="24"/>
              </w:rPr>
            </w:pPr>
          </w:p>
        </w:tc>
      </w:tr>
      <w:tr w:rsidR="003E341D">
        <w:trPr>
          <w:cantSplit/>
          <w:trHeight w:val="695"/>
          <w:jc w:val="center"/>
        </w:trPr>
        <w:tc>
          <w:tcPr>
            <w:tcW w:w="1730" w:type="dxa"/>
            <w:vMerge w:val="restart"/>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QAU</w:t>
            </w:r>
            <w:r>
              <w:rPr>
                <w:rFonts w:eastAsia="仿宋_GB2312"/>
                <w:sz w:val="24"/>
              </w:rPr>
              <w:t>负责人</w:t>
            </w:r>
          </w:p>
        </w:tc>
        <w:tc>
          <w:tcPr>
            <w:tcW w:w="76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姓名</w:t>
            </w:r>
          </w:p>
        </w:tc>
        <w:tc>
          <w:tcPr>
            <w:tcW w:w="1167" w:type="dxa"/>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770"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职称</w:t>
            </w:r>
          </w:p>
        </w:tc>
        <w:tc>
          <w:tcPr>
            <w:tcW w:w="1336" w:type="dxa"/>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1551"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所学专业</w:t>
            </w:r>
          </w:p>
        </w:tc>
        <w:tc>
          <w:tcPr>
            <w:tcW w:w="1740" w:type="dxa"/>
            <w:vAlign w:val="center"/>
          </w:tcPr>
          <w:p w:rsidR="003E341D" w:rsidRDefault="003E341D">
            <w:pPr>
              <w:widowControl/>
              <w:adjustRightInd w:val="0"/>
              <w:snapToGrid w:val="0"/>
              <w:spacing w:beforeLines="50" w:before="156" w:afterLines="50" w:after="156" w:line="240" w:lineRule="exact"/>
              <w:rPr>
                <w:rFonts w:eastAsia="仿宋_GB2312"/>
                <w:sz w:val="24"/>
              </w:rPr>
            </w:pPr>
          </w:p>
        </w:tc>
      </w:tr>
      <w:tr w:rsidR="003E341D">
        <w:trPr>
          <w:cantSplit/>
          <w:trHeight w:val="691"/>
          <w:jc w:val="center"/>
        </w:trPr>
        <w:tc>
          <w:tcPr>
            <w:tcW w:w="1730" w:type="dxa"/>
            <w:vMerge/>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76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电话</w:t>
            </w:r>
          </w:p>
        </w:tc>
        <w:tc>
          <w:tcPr>
            <w:tcW w:w="1937" w:type="dxa"/>
            <w:gridSpan w:val="2"/>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133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电子</w:t>
            </w:r>
            <w:r>
              <w:rPr>
                <w:rFonts w:eastAsia="仿宋_GB2312" w:hint="eastAsia"/>
                <w:sz w:val="24"/>
              </w:rPr>
              <w:t>邮</w:t>
            </w:r>
            <w:r>
              <w:rPr>
                <w:rFonts w:eastAsia="仿宋_GB2312"/>
                <w:sz w:val="24"/>
              </w:rPr>
              <w:t>箱</w:t>
            </w:r>
          </w:p>
        </w:tc>
        <w:tc>
          <w:tcPr>
            <w:tcW w:w="3291" w:type="dxa"/>
            <w:gridSpan w:val="2"/>
            <w:vAlign w:val="center"/>
          </w:tcPr>
          <w:p w:rsidR="003E341D" w:rsidRDefault="003E341D">
            <w:pPr>
              <w:widowControl/>
              <w:adjustRightInd w:val="0"/>
              <w:snapToGrid w:val="0"/>
              <w:spacing w:beforeLines="50" w:before="156" w:afterLines="50" w:after="156" w:line="240" w:lineRule="exact"/>
              <w:rPr>
                <w:rFonts w:eastAsia="仿宋_GB2312"/>
                <w:sz w:val="24"/>
              </w:rPr>
            </w:pPr>
          </w:p>
        </w:tc>
      </w:tr>
      <w:tr w:rsidR="003E341D">
        <w:trPr>
          <w:cantSplit/>
          <w:trHeight w:val="588"/>
          <w:jc w:val="center"/>
        </w:trPr>
        <w:tc>
          <w:tcPr>
            <w:tcW w:w="1730" w:type="dxa"/>
            <w:vMerge w:val="restart"/>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联系人</w:t>
            </w:r>
          </w:p>
        </w:tc>
        <w:tc>
          <w:tcPr>
            <w:tcW w:w="76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姓名</w:t>
            </w:r>
          </w:p>
        </w:tc>
        <w:tc>
          <w:tcPr>
            <w:tcW w:w="1167" w:type="dxa"/>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770"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职称</w:t>
            </w:r>
          </w:p>
        </w:tc>
        <w:tc>
          <w:tcPr>
            <w:tcW w:w="1336" w:type="dxa"/>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1551"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传</w:t>
            </w:r>
            <w:r>
              <w:rPr>
                <w:rFonts w:eastAsia="仿宋_GB2312"/>
                <w:sz w:val="24"/>
              </w:rPr>
              <w:t xml:space="preserve">  </w:t>
            </w:r>
            <w:r>
              <w:rPr>
                <w:rFonts w:eastAsia="仿宋_GB2312"/>
                <w:sz w:val="24"/>
              </w:rPr>
              <w:t>真</w:t>
            </w:r>
          </w:p>
        </w:tc>
        <w:tc>
          <w:tcPr>
            <w:tcW w:w="1740" w:type="dxa"/>
            <w:vAlign w:val="center"/>
          </w:tcPr>
          <w:p w:rsidR="003E341D" w:rsidRDefault="003E341D">
            <w:pPr>
              <w:widowControl/>
              <w:adjustRightInd w:val="0"/>
              <w:snapToGrid w:val="0"/>
              <w:spacing w:beforeLines="50" w:before="156" w:afterLines="50" w:after="156" w:line="240" w:lineRule="exact"/>
              <w:rPr>
                <w:rFonts w:eastAsia="仿宋_GB2312"/>
                <w:sz w:val="24"/>
              </w:rPr>
            </w:pPr>
          </w:p>
        </w:tc>
      </w:tr>
      <w:tr w:rsidR="003E341D">
        <w:trPr>
          <w:cantSplit/>
          <w:trHeight w:val="622"/>
          <w:jc w:val="center"/>
        </w:trPr>
        <w:tc>
          <w:tcPr>
            <w:tcW w:w="1730" w:type="dxa"/>
            <w:vMerge/>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76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电话</w:t>
            </w:r>
          </w:p>
        </w:tc>
        <w:tc>
          <w:tcPr>
            <w:tcW w:w="1937" w:type="dxa"/>
            <w:gridSpan w:val="2"/>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133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sz w:val="24"/>
              </w:rPr>
              <w:t>电子邮箱</w:t>
            </w:r>
          </w:p>
        </w:tc>
        <w:tc>
          <w:tcPr>
            <w:tcW w:w="3291" w:type="dxa"/>
            <w:gridSpan w:val="2"/>
            <w:vAlign w:val="center"/>
          </w:tcPr>
          <w:p w:rsidR="003E341D" w:rsidRDefault="003E341D">
            <w:pPr>
              <w:widowControl/>
              <w:adjustRightInd w:val="0"/>
              <w:snapToGrid w:val="0"/>
              <w:spacing w:beforeLines="50" w:before="156" w:afterLines="50" w:after="156" w:line="240" w:lineRule="exact"/>
              <w:rPr>
                <w:rFonts w:eastAsia="仿宋_GB2312"/>
                <w:sz w:val="24"/>
              </w:rPr>
            </w:pPr>
          </w:p>
        </w:tc>
      </w:tr>
      <w:tr w:rsidR="003E341D">
        <w:trPr>
          <w:cantSplit/>
          <w:trHeight w:val="585"/>
          <w:jc w:val="center"/>
        </w:trPr>
        <w:tc>
          <w:tcPr>
            <w:tcW w:w="1730" w:type="dxa"/>
            <w:vMerge/>
            <w:vAlign w:val="center"/>
          </w:tcPr>
          <w:p w:rsidR="003E341D" w:rsidRDefault="003E341D">
            <w:pPr>
              <w:widowControl/>
              <w:adjustRightInd w:val="0"/>
              <w:snapToGrid w:val="0"/>
              <w:spacing w:beforeLines="50" w:before="156" w:afterLines="50" w:after="156" w:line="240" w:lineRule="exact"/>
              <w:jc w:val="center"/>
              <w:rPr>
                <w:rFonts w:eastAsia="仿宋_GB2312"/>
                <w:sz w:val="24"/>
              </w:rPr>
            </w:pPr>
          </w:p>
        </w:tc>
        <w:tc>
          <w:tcPr>
            <w:tcW w:w="766" w:type="dxa"/>
            <w:vAlign w:val="center"/>
          </w:tcPr>
          <w:p w:rsidR="003E341D" w:rsidRDefault="00B63140">
            <w:pPr>
              <w:widowControl/>
              <w:adjustRightInd w:val="0"/>
              <w:snapToGrid w:val="0"/>
              <w:spacing w:beforeLines="50" w:before="156" w:afterLines="50" w:after="156" w:line="240" w:lineRule="exact"/>
              <w:jc w:val="center"/>
              <w:rPr>
                <w:rFonts w:eastAsia="仿宋_GB2312"/>
                <w:sz w:val="24"/>
              </w:rPr>
            </w:pPr>
            <w:r>
              <w:rPr>
                <w:rFonts w:eastAsia="仿宋_GB2312" w:hint="eastAsia"/>
                <w:sz w:val="24"/>
              </w:rPr>
              <w:t>通讯地址</w:t>
            </w:r>
          </w:p>
        </w:tc>
        <w:tc>
          <w:tcPr>
            <w:tcW w:w="6564" w:type="dxa"/>
            <w:gridSpan w:val="5"/>
            <w:vAlign w:val="center"/>
          </w:tcPr>
          <w:p w:rsidR="003E341D" w:rsidRDefault="003E341D">
            <w:pPr>
              <w:widowControl/>
              <w:adjustRightInd w:val="0"/>
              <w:snapToGrid w:val="0"/>
              <w:spacing w:beforeLines="50" w:before="156" w:afterLines="50" w:after="156" w:line="240" w:lineRule="exact"/>
              <w:rPr>
                <w:rFonts w:eastAsia="仿宋_GB2312"/>
                <w:sz w:val="24"/>
              </w:rPr>
            </w:pPr>
          </w:p>
        </w:tc>
      </w:tr>
      <w:tr w:rsidR="003E341D">
        <w:trPr>
          <w:cantSplit/>
          <w:trHeight w:val="4956"/>
          <w:jc w:val="center"/>
        </w:trPr>
        <w:tc>
          <w:tcPr>
            <w:tcW w:w="2496" w:type="dxa"/>
            <w:gridSpan w:val="2"/>
            <w:vAlign w:val="center"/>
          </w:tcPr>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lastRenderedPageBreak/>
              <w:t>申</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请</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安</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全</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性</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试</w:t>
            </w:r>
          </w:p>
          <w:p w:rsidR="003E341D" w:rsidRDefault="00B63140">
            <w:pPr>
              <w:tabs>
                <w:tab w:val="left" w:pos="315"/>
              </w:tabs>
              <w:adjustRightInd w:val="0"/>
              <w:snapToGrid w:val="0"/>
              <w:spacing w:line="360" w:lineRule="auto"/>
              <w:jc w:val="center"/>
              <w:rPr>
                <w:rFonts w:eastAsia="仿宋_GB2312"/>
                <w:sz w:val="24"/>
              </w:rPr>
            </w:pPr>
            <w:proofErr w:type="gramStart"/>
            <w:r>
              <w:rPr>
                <w:rFonts w:eastAsia="仿宋_GB2312"/>
                <w:sz w:val="24"/>
              </w:rPr>
              <w:t>验</w:t>
            </w:r>
            <w:proofErr w:type="gramEnd"/>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项</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目</w:t>
            </w:r>
          </w:p>
        </w:tc>
        <w:tc>
          <w:tcPr>
            <w:tcW w:w="6564" w:type="dxa"/>
            <w:gridSpan w:val="5"/>
            <w:vAlign w:val="center"/>
          </w:tcPr>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sz w:val="24"/>
              </w:rPr>
              <w:t>单次和重复给药毒性试验（啮齿类）</w:t>
            </w:r>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sz w:val="24"/>
              </w:rPr>
              <w:t>单次和重复给药毒性试验（非啮齿类）</w:t>
            </w:r>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sz w:val="24"/>
              </w:rPr>
              <w:t>生殖毒性试验（</w:t>
            </w:r>
            <w:r>
              <w:rPr>
                <w:rFonts w:eastAsia="仿宋_GB2312"/>
                <w:sz w:val="24"/>
              </w:rPr>
              <w:t>□</w:t>
            </w:r>
            <w:r>
              <w:rPr>
                <w:rFonts w:eastAsia="仿宋_GB2312"/>
                <w:sz w:val="24"/>
              </w:rPr>
              <w:fldChar w:fldCharType="begin"/>
            </w:r>
            <w:r>
              <w:rPr>
                <w:rFonts w:eastAsia="仿宋_GB2312"/>
                <w:sz w:val="24"/>
              </w:rPr>
              <w:instrText xml:space="preserve"> = 1 \* </w:instrText>
            </w:r>
            <w:r>
              <w:rPr>
                <w:rFonts w:eastAsia="仿宋_GB2312"/>
                <w:color w:val="FF0000"/>
                <w:sz w:val="24"/>
              </w:rPr>
              <w:instrText>ROM</w:instrText>
            </w:r>
            <w:r>
              <w:rPr>
                <w:rFonts w:eastAsia="仿宋_GB2312"/>
                <w:sz w:val="24"/>
              </w:rPr>
              <w:instrText xml:space="preserve">AN </w:instrText>
            </w:r>
            <w:r>
              <w:rPr>
                <w:rFonts w:eastAsia="仿宋_GB2312"/>
                <w:sz w:val="24"/>
              </w:rPr>
              <w:fldChar w:fldCharType="separate"/>
            </w:r>
            <w:r>
              <w:rPr>
                <w:rFonts w:eastAsia="仿宋_GB2312"/>
                <w:sz w:val="24"/>
              </w:rPr>
              <w:t>I</w:t>
            </w:r>
            <w:r>
              <w:rPr>
                <w:rFonts w:eastAsia="仿宋_GB2312"/>
                <w:sz w:val="24"/>
              </w:rPr>
              <w:fldChar w:fldCharType="end"/>
            </w:r>
            <w:r>
              <w:rPr>
                <w:rFonts w:eastAsia="仿宋_GB2312"/>
                <w:sz w:val="24"/>
              </w:rPr>
              <w:t>段</w:t>
            </w:r>
            <w:r>
              <w:rPr>
                <w:rFonts w:eastAsia="仿宋_GB2312" w:hint="eastAsia"/>
                <w:sz w:val="24"/>
              </w:rPr>
              <w:t xml:space="preserve">  </w:t>
            </w:r>
            <w:r>
              <w:rPr>
                <w:rFonts w:eastAsia="仿宋_GB2312"/>
                <w:sz w:val="24"/>
              </w:rPr>
              <w:t>□</w:t>
            </w:r>
            <w:r>
              <w:rPr>
                <w:rFonts w:eastAsia="仿宋_GB2312"/>
                <w:sz w:val="24"/>
              </w:rPr>
              <w:fldChar w:fldCharType="begin"/>
            </w:r>
            <w:r>
              <w:rPr>
                <w:rFonts w:eastAsia="仿宋_GB2312"/>
                <w:sz w:val="24"/>
              </w:rPr>
              <w:instrText xml:space="preserve"> = 2 \* ROMAN </w:instrText>
            </w:r>
            <w:r>
              <w:rPr>
                <w:rFonts w:eastAsia="仿宋_GB2312"/>
                <w:sz w:val="24"/>
              </w:rPr>
              <w:fldChar w:fldCharType="separate"/>
            </w:r>
            <w:r>
              <w:rPr>
                <w:rFonts w:eastAsia="仿宋_GB2312"/>
                <w:sz w:val="24"/>
              </w:rPr>
              <w:t>II</w:t>
            </w:r>
            <w:r>
              <w:rPr>
                <w:rFonts w:eastAsia="仿宋_GB2312"/>
                <w:sz w:val="24"/>
              </w:rPr>
              <w:fldChar w:fldCharType="end"/>
            </w:r>
            <w:r>
              <w:rPr>
                <w:rFonts w:eastAsia="仿宋_GB2312"/>
                <w:sz w:val="24"/>
              </w:rPr>
              <w:t>段</w:t>
            </w:r>
            <w:r>
              <w:rPr>
                <w:rFonts w:eastAsia="仿宋_GB2312" w:hint="eastAsia"/>
                <w:sz w:val="24"/>
              </w:rPr>
              <w:t xml:space="preserve">  </w:t>
            </w:r>
            <w:r>
              <w:rPr>
                <w:rFonts w:eastAsia="仿宋_GB2312"/>
                <w:sz w:val="24"/>
              </w:rPr>
              <w:t>□</w:t>
            </w:r>
            <w:r>
              <w:rPr>
                <w:rFonts w:eastAsia="仿宋_GB2312"/>
                <w:sz w:val="24"/>
              </w:rPr>
              <w:fldChar w:fldCharType="begin"/>
            </w:r>
            <w:r>
              <w:rPr>
                <w:rFonts w:eastAsia="仿宋_GB2312"/>
                <w:sz w:val="24"/>
              </w:rPr>
              <w:instrText xml:space="preserve"> = 3 \* ROMAN </w:instrText>
            </w:r>
            <w:r>
              <w:rPr>
                <w:rFonts w:eastAsia="仿宋_GB2312"/>
                <w:sz w:val="24"/>
              </w:rPr>
              <w:fldChar w:fldCharType="separate"/>
            </w:r>
            <w:r>
              <w:rPr>
                <w:rFonts w:eastAsia="仿宋_GB2312"/>
                <w:sz w:val="24"/>
              </w:rPr>
              <w:t>III</w:t>
            </w:r>
            <w:r>
              <w:rPr>
                <w:rFonts w:eastAsia="仿宋_GB2312"/>
                <w:sz w:val="24"/>
              </w:rPr>
              <w:fldChar w:fldCharType="end"/>
            </w:r>
            <w:r>
              <w:rPr>
                <w:rFonts w:eastAsia="仿宋_GB2312"/>
                <w:sz w:val="24"/>
              </w:rPr>
              <w:t>段）</w:t>
            </w:r>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sz w:val="24"/>
              </w:rPr>
              <w:t>遗传毒性试验（</w:t>
            </w:r>
            <w:r>
              <w:rPr>
                <w:rFonts w:eastAsia="仿宋_GB2312"/>
                <w:sz w:val="24"/>
              </w:rPr>
              <w:t>□Ames</w:t>
            </w:r>
            <w:r>
              <w:rPr>
                <w:rFonts w:eastAsia="仿宋_GB2312" w:hint="eastAsia"/>
                <w:sz w:val="24"/>
              </w:rPr>
              <w:t xml:space="preserve">  </w:t>
            </w:r>
            <w:r>
              <w:rPr>
                <w:rFonts w:eastAsia="仿宋_GB2312"/>
                <w:sz w:val="24"/>
              </w:rPr>
              <w:t>□</w:t>
            </w:r>
            <w:r>
              <w:rPr>
                <w:rFonts w:eastAsia="仿宋_GB2312"/>
                <w:sz w:val="24"/>
              </w:rPr>
              <w:t>微核</w:t>
            </w:r>
            <w:r>
              <w:rPr>
                <w:rFonts w:eastAsia="仿宋_GB2312" w:hint="eastAsia"/>
                <w:sz w:val="24"/>
              </w:rPr>
              <w:t xml:space="preserve">  </w:t>
            </w:r>
            <w:r>
              <w:rPr>
                <w:rFonts w:eastAsia="仿宋_GB2312"/>
                <w:sz w:val="24"/>
              </w:rPr>
              <w:t>□</w:t>
            </w:r>
            <w:r>
              <w:rPr>
                <w:rFonts w:eastAsia="仿宋_GB2312"/>
                <w:sz w:val="24"/>
              </w:rPr>
              <w:t>染色体畸变</w:t>
            </w:r>
            <w:r>
              <w:rPr>
                <w:rFonts w:eastAsia="仿宋_GB2312" w:hint="eastAsia"/>
                <w:sz w:val="24"/>
              </w:rPr>
              <w:t xml:space="preserve"> </w:t>
            </w:r>
            <w:r>
              <w:rPr>
                <w:rFonts w:eastAsia="仿宋_GB2312"/>
                <w:sz w:val="24"/>
              </w:rPr>
              <w:t>□</w:t>
            </w:r>
            <w:r>
              <w:rPr>
                <w:rFonts w:eastAsia="仿宋_GB2312"/>
                <w:sz w:val="24"/>
              </w:rPr>
              <w:t>小鼠淋巴瘤试验）</w:t>
            </w:r>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sz w:val="24"/>
              </w:rPr>
              <w:t>致癌性试验</w:t>
            </w:r>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sz w:val="24"/>
              </w:rPr>
              <w:t>局部毒性试验</w:t>
            </w:r>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sz w:val="24"/>
              </w:rPr>
              <w:t>免疫原性试验</w:t>
            </w:r>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sz w:val="24"/>
              </w:rPr>
              <w:t>安全药理学试验</w:t>
            </w:r>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sz w:val="24"/>
              </w:rPr>
              <w:t>依赖性试验</w:t>
            </w:r>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proofErr w:type="gramStart"/>
            <w:r>
              <w:rPr>
                <w:rFonts w:eastAsia="仿宋_GB2312"/>
                <w:sz w:val="24"/>
              </w:rPr>
              <w:t>毒代动力学试验</w:t>
            </w:r>
            <w:proofErr w:type="gramEnd"/>
          </w:p>
          <w:p w:rsidR="003E341D" w:rsidRDefault="00B63140">
            <w:pPr>
              <w:numPr>
                <w:ilvl w:val="0"/>
                <w:numId w:val="2"/>
              </w:numPr>
              <w:tabs>
                <w:tab w:val="left" w:pos="430"/>
                <w:tab w:val="left" w:pos="3780"/>
              </w:tabs>
              <w:adjustRightInd w:val="0"/>
              <w:snapToGrid w:val="0"/>
              <w:spacing w:afterLines="50" w:after="156" w:line="280" w:lineRule="exact"/>
              <w:ind w:left="431" w:hanging="357"/>
              <w:rPr>
                <w:rFonts w:eastAsia="仿宋_GB2312"/>
                <w:sz w:val="24"/>
              </w:rPr>
            </w:pPr>
            <w:r>
              <w:rPr>
                <w:rFonts w:eastAsia="仿宋_GB2312"/>
                <w:color w:val="000000"/>
                <w:sz w:val="24"/>
              </w:rPr>
              <w:t>其他试验</w:t>
            </w:r>
            <w:r>
              <w:rPr>
                <w:rFonts w:eastAsia="仿宋_GB2312"/>
                <w:sz w:val="24"/>
              </w:rPr>
              <w:t>：</w:t>
            </w:r>
            <w:r>
              <w:rPr>
                <w:rFonts w:eastAsia="仿宋_GB2312"/>
                <w:sz w:val="24"/>
                <w:u w:val="single"/>
              </w:rPr>
              <w:t xml:space="preserve">                       </w:t>
            </w:r>
          </w:p>
        </w:tc>
      </w:tr>
      <w:tr w:rsidR="003E341D">
        <w:trPr>
          <w:trHeight w:val="6482"/>
          <w:jc w:val="center"/>
        </w:trPr>
        <w:tc>
          <w:tcPr>
            <w:tcW w:w="2496" w:type="dxa"/>
            <w:gridSpan w:val="2"/>
            <w:vAlign w:val="center"/>
          </w:tcPr>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申</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请</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资</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料</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目</w:t>
            </w:r>
          </w:p>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录</w:t>
            </w:r>
          </w:p>
        </w:tc>
        <w:tc>
          <w:tcPr>
            <w:tcW w:w="6564" w:type="dxa"/>
            <w:gridSpan w:val="5"/>
            <w:vAlign w:val="center"/>
          </w:tcPr>
          <w:p w:rsidR="003E341D" w:rsidRDefault="00B63140">
            <w:pPr>
              <w:tabs>
                <w:tab w:val="left" w:pos="525"/>
              </w:tabs>
              <w:spacing w:line="420" w:lineRule="exact"/>
              <w:rPr>
                <w:rFonts w:eastAsia="仿宋_GB2312"/>
                <w:sz w:val="24"/>
              </w:rPr>
            </w:pPr>
            <w:r>
              <w:rPr>
                <w:rFonts w:eastAsia="仿宋_GB2312" w:hint="eastAsia"/>
                <w:sz w:val="24"/>
              </w:rPr>
              <w:t>1</w:t>
            </w:r>
            <w:r>
              <w:rPr>
                <w:rFonts w:eastAsia="仿宋_GB2312"/>
                <w:sz w:val="24"/>
                <w:lang w:val="en"/>
              </w:rPr>
              <w:t xml:space="preserve">. </w:t>
            </w:r>
            <w:r>
              <w:rPr>
                <w:rFonts w:eastAsia="仿宋_GB2312"/>
                <w:sz w:val="24"/>
              </w:rPr>
              <w:t>申请机构</w:t>
            </w:r>
            <w:r>
              <w:rPr>
                <w:rFonts w:eastAsia="仿宋_GB2312" w:hint="eastAsia"/>
                <w:sz w:val="24"/>
              </w:rPr>
              <w:t>主体</w:t>
            </w:r>
            <w:r>
              <w:rPr>
                <w:rFonts w:eastAsia="仿宋_GB2312"/>
                <w:sz w:val="24"/>
              </w:rPr>
              <w:t>资格证明文件</w:t>
            </w:r>
          </w:p>
          <w:p w:rsidR="003E341D" w:rsidRDefault="00B63140">
            <w:pPr>
              <w:tabs>
                <w:tab w:val="left" w:pos="525"/>
              </w:tabs>
              <w:spacing w:line="420" w:lineRule="exact"/>
              <w:rPr>
                <w:rFonts w:eastAsia="仿宋_GB2312"/>
                <w:sz w:val="24"/>
              </w:rPr>
            </w:pPr>
            <w:r>
              <w:rPr>
                <w:rFonts w:eastAsia="仿宋_GB2312" w:hint="eastAsia"/>
                <w:sz w:val="24"/>
              </w:rPr>
              <w:t>2</w:t>
            </w:r>
            <w:r>
              <w:rPr>
                <w:rFonts w:eastAsia="仿宋_GB2312"/>
                <w:sz w:val="24"/>
                <w:lang w:val="en"/>
              </w:rPr>
              <w:t xml:space="preserve">. </w:t>
            </w:r>
            <w:r>
              <w:rPr>
                <w:rFonts w:eastAsia="仿宋_GB2312"/>
                <w:sz w:val="24"/>
              </w:rPr>
              <w:t>机构概要</w:t>
            </w:r>
          </w:p>
          <w:p w:rsidR="003E341D" w:rsidRDefault="00B63140">
            <w:pPr>
              <w:tabs>
                <w:tab w:val="left" w:pos="525"/>
              </w:tabs>
              <w:spacing w:line="420" w:lineRule="exact"/>
              <w:rPr>
                <w:rFonts w:eastAsia="仿宋_GB2312"/>
                <w:sz w:val="24"/>
              </w:rPr>
            </w:pPr>
            <w:r>
              <w:rPr>
                <w:rFonts w:eastAsia="仿宋_GB2312" w:hint="eastAsia"/>
                <w:sz w:val="24"/>
              </w:rPr>
              <w:t>3</w:t>
            </w:r>
            <w:r>
              <w:rPr>
                <w:rFonts w:eastAsia="仿宋_GB2312"/>
                <w:sz w:val="24"/>
                <w:lang w:val="en"/>
              </w:rPr>
              <w:t xml:space="preserve">. </w:t>
            </w:r>
            <w:r>
              <w:rPr>
                <w:rFonts w:eastAsia="仿宋_GB2312"/>
                <w:sz w:val="24"/>
              </w:rPr>
              <w:t>组织机构设置与职责</w:t>
            </w:r>
          </w:p>
          <w:p w:rsidR="003E341D" w:rsidRDefault="00B63140">
            <w:pPr>
              <w:tabs>
                <w:tab w:val="left" w:pos="525"/>
              </w:tabs>
              <w:spacing w:line="420" w:lineRule="exact"/>
              <w:rPr>
                <w:rFonts w:eastAsia="仿宋_GB2312"/>
                <w:sz w:val="24"/>
              </w:rPr>
            </w:pPr>
            <w:r>
              <w:rPr>
                <w:rFonts w:eastAsia="仿宋_GB2312" w:hint="eastAsia"/>
                <w:sz w:val="24"/>
              </w:rPr>
              <w:t>4</w:t>
            </w:r>
            <w:r>
              <w:rPr>
                <w:rFonts w:eastAsia="仿宋_GB2312"/>
                <w:sz w:val="24"/>
                <w:lang w:val="en"/>
              </w:rPr>
              <w:t xml:space="preserve">. </w:t>
            </w:r>
            <w:r>
              <w:rPr>
                <w:rFonts w:eastAsia="仿宋_GB2312"/>
                <w:sz w:val="24"/>
              </w:rPr>
              <w:t>机构人员构成情况、人员基本情况以及参加培训情况</w:t>
            </w:r>
          </w:p>
          <w:p w:rsidR="003E341D" w:rsidRDefault="00B63140">
            <w:pPr>
              <w:tabs>
                <w:tab w:val="left" w:pos="525"/>
              </w:tabs>
              <w:spacing w:line="420" w:lineRule="exact"/>
              <w:rPr>
                <w:rFonts w:eastAsia="仿宋_GB2312"/>
                <w:sz w:val="24"/>
              </w:rPr>
            </w:pPr>
            <w:r>
              <w:rPr>
                <w:rFonts w:eastAsia="仿宋_GB2312" w:hint="eastAsia"/>
                <w:sz w:val="24"/>
              </w:rPr>
              <w:t>5</w:t>
            </w:r>
            <w:r>
              <w:rPr>
                <w:rFonts w:eastAsia="仿宋_GB2312"/>
                <w:sz w:val="24"/>
                <w:lang w:val="en"/>
              </w:rPr>
              <w:t xml:space="preserve">. </w:t>
            </w:r>
            <w:r>
              <w:rPr>
                <w:rFonts w:eastAsia="仿宋_GB2312"/>
                <w:sz w:val="24"/>
              </w:rPr>
              <w:t>机构主要人员情况</w:t>
            </w:r>
          </w:p>
          <w:p w:rsidR="003E341D" w:rsidRDefault="00B63140">
            <w:pPr>
              <w:tabs>
                <w:tab w:val="left" w:pos="525"/>
              </w:tabs>
              <w:spacing w:line="420" w:lineRule="exact"/>
              <w:rPr>
                <w:rFonts w:eastAsia="仿宋_GB2312"/>
                <w:sz w:val="24"/>
              </w:rPr>
            </w:pPr>
            <w:r>
              <w:rPr>
                <w:rFonts w:eastAsia="仿宋_GB2312" w:hint="eastAsia"/>
                <w:sz w:val="24"/>
              </w:rPr>
              <w:t>6</w:t>
            </w:r>
            <w:r>
              <w:rPr>
                <w:rFonts w:eastAsia="仿宋_GB2312"/>
                <w:sz w:val="24"/>
                <w:lang w:val="en"/>
              </w:rPr>
              <w:t xml:space="preserve">. </w:t>
            </w:r>
            <w:r>
              <w:rPr>
                <w:rFonts w:eastAsia="仿宋_GB2312"/>
                <w:sz w:val="24"/>
              </w:rPr>
              <w:t>动物饲养区域</w:t>
            </w:r>
            <w:r>
              <w:rPr>
                <w:rFonts w:eastAsia="仿宋_GB2312" w:hint="eastAsia"/>
                <w:sz w:val="24"/>
              </w:rPr>
              <w:t>和</w:t>
            </w:r>
            <w:r>
              <w:rPr>
                <w:rFonts w:eastAsia="仿宋_GB2312"/>
                <w:sz w:val="24"/>
              </w:rPr>
              <w:t>动物试验区域情况</w:t>
            </w:r>
          </w:p>
          <w:p w:rsidR="003E341D" w:rsidRDefault="00B63140">
            <w:pPr>
              <w:tabs>
                <w:tab w:val="left" w:pos="525"/>
              </w:tabs>
              <w:spacing w:line="420" w:lineRule="exact"/>
              <w:rPr>
                <w:rFonts w:eastAsia="仿宋_GB2312"/>
                <w:sz w:val="24"/>
              </w:rPr>
            </w:pPr>
            <w:r>
              <w:rPr>
                <w:rFonts w:eastAsia="仿宋_GB2312" w:hint="eastAsia"/>
                <w:sz w:val="24"/>
              </w:rPr>
              <w:t>7</w:t>
            </w:r>
            <w:r>
              <w:rPr>
                <w:rFonts w:eastAsia="仿宋_GB2312"/>
                <w:sz w:val="24"/>
                <w:lang w:val="en"/>
              </w:rPr>
              <w:t xml:space="preserve">. </w:t>
            </w:r>
            <w:r>
              <w:rPr>
                <w:rFonts w:eastAsia="仿宋_GB2312"/>
                <w:sz w:val="24"/>
              </w:rPr>
              <w:t>仪器、仪表、量具、衡器等校验和分析仪器验证情况；</w:t>
            </w:r>
          </w:p>
          <w:p w:rsidR="003E341D" w:rsidRDefault="00B63140">
            <w:pPr>
              <w:tabs>
                <w:tab w:val="left" w:pos="525"/>
              </w:tabs>
              <w:spacing w:line="420" w:lineRule="exact"/>
              <w:rPr>
                <w:rFonts w:eastAsia="仿宋_GB2312"/>
                <w:sz w:val="24"/>
              </w:rPr>
            </w:pPr>
            <w:r>
              <w:rPr>
                <w:rFonts w:eastAsia="仿宋_GB2312" w:hint="eastAsia"/>
                <w:sz w:val="24"/>
              </w:rPr>
              <w:t>8</w:t>
            </w:r>
            <w:r>
              <w:rPr>
                <w:rFonts w:eastAsia="仿宋_GB2312"/>
                <w:sz w:val="24"/>
                <w:lang w:val="en"/>
              </w:rPr>
              <w:t xml:space="preserve">. </w:t>
            </w:r>
            <w:r>
              <w:rPr>
                <w:rFonts w:eastAsia="仿宋_GB2312"/>
                <w:sz w:val="24"/>
              </w:rPr>
              <w:t>机构主要仪器设备一览表</w:t>
            </w:r>
          </w:p>
          <w:p w:rsidR="003E341D" w:rsidRDefault="00B63140">
            <w:pPr>
              <w:tabs>
                <w:tab w:val="left" w:pos="525"/>
              </w:tabs>
              <w:spacing w:line="420" w:lineRule="exact"/>
              <w:rPr>
                <w:rFonts w:eastAsia="仿宋_GB2312"/>
                <w:sz w:val="24"/>
              </w:rPr>
            </w:pPr>
            <w:r>
              <w:rPr>
                <w:rFonts w:eastAsia="仿宋_GB2312" w:hint="eastAsia"/>
                <w:sz w:val="24"/>
              </w:rPr>
              <w:t>9</w:t>
            </w:r>
            <w:r>
              <w:rPr>
                <w:rFonts w:eastAsia="仿宋_GB2312"/>
                <w:sz w:val="24"/>
                <w:lang w:val="en"/>
              </w:rPr>
              <w:t xml:space="preserve">. </w:t>
            </w:r>
            <w:r>
              <w:rPr>
                <w:rFonts w:eastAsia="仿宋_GB2312"/>
                <w:sz w:val="24"/>
              </w:rPr>
              <w:t>标准操作规程目录</w:t>
            </w:r>
          </w:p>
          <w:p w:rsidR="003E341D" w:rsidRDefault="00B63140">
            <w:pPr>
              <w:tabs>
                <w:tab w:val="left" w:pos="525"/>
              </w:tabs>
              <w:spacing w:line="420" w:lineRule="exact"/>
              <w:rPr>
                <w:rFonts w:eastAsia="仿宋_GB2312"/>
                <w:sz w:val="24"/>
              </w:rPr>
            </w:pPr>
            <w:r>
              <w:rPr>
                <w:rFonts w:eastAsia="仿宋_GB2312" w:hint="eastAsia"/>
                <w:sz w:val="24"/>
              </w:rPr>
              <w:t>10</w:t>
            </w:r>
            <w:r>
              <w:rPr>
                <w:rFonts w:eastAsia="仿宋_GB2312"/>
                <w:sz w:val="24"/>
                <w:lang w:val="en"/>
              </w:rPr>
              <w:t xml:space="preserve">. </w:t>
            </w:r>
            <w:r>
              <w:rPr>
                <w:rFonts w:eastAsia="仿宋_GB2312"/>
                <w:sz w:val="24"/>
              </w:rPr>
              <w:t>计算机系统运行和管理情况</w:t>
            </w:r>
          </w:p>
          <w:p w:rsidR="003E341D" w:rsidRDefault="00B63140">
            <w:pPr>
              <w:tabs>
                <w:tab w:val="left" w:pos="525"/>
              </w:tabs>
              <w:spacing w:line="420" w:lineRule="exact"/>
              <w:rPr>
                <w:rFonts w:eastAsia="仿宋_GB2312"/>
                <w:sz w:val="24"/>
              </w:rPr>
            </w:pPr>
            <w:r>
              <w:rPr>
                <w:rFonts w:eastAsia="仿宋_GB2312" w:hint="eastAsia"/>
                <w:sz w:val="24"/>
              </w:rPr>
              <w:t>11</w:t>
            </w:r>
            <w:r>
              <w:rPr>
                <w:rFonts w:eastAsia="仿宋_GB2312"/>
                <w:sz w:val="24"/>
                <w:lang w:val="en"/>
              </w:rPr>
              <w:t xml:space="preserve">. </w:t>
            </w:r>
            <w:r>
              <w:rPr>
                <w:rFonts w:eastAsia="仿宋_GB2312"/>
                <w:sz w:val="24"/>
              </w:rPr>
              <w:t>药物</w:t>
            </w:r>
            <w:r>
              <w:rPr>
                <w:rFonts w:eastAsia="仿宋_GB2312" w:hint="eastAsia"/>
                <w:sz w:val="24"/>
              </w:rPr>
              <w:t>非临床</w:t>
            </w:r>
            <w:r>
              <w:rPr>
                <w:rFonts w:eastAsia="仿宋_GB2312"/>
                <w:sz w:val="24"/>
              </w:rPr>
              <w:t>安全性评价研究实施情况</w:t>
            </w:r>
          </w:p>
          <w:p w:rsidR="003E341D" w:rsidRDefault="00B63140">
            <w:pPr>
              <w:tabs>
                <w:tab w:val="left" w:pos="525"/>
              </w:tabs>
              <w:spacing w:line="420" w:lineRule="exact"/>
              <w:rPr>
                <w:rFonts w:eastAsia="仿宋_GB2312"/>
                <w:color w:val="993300"/>
                <w:sz w:val="24"/>
              </w:rPr>
            </w:pPr>
            <w:r>
              <w:rPr>
                <w:rFonts w:eastAsia="仿宋_GB2312" w:hint="eastAsia"/>
                <w:sz w:val="24"/>
              </w:rPr>
              <w:t>12</w:t>
            </w:r>
            <w:r>
              <w:rPr>
                <w:rFonts w:eastAsia="仿宋_GB2312"/>
                <w:sz w:val="24"/>
                <w:lang w:val="en"/>
              </w:rPr>
              <w:t xml:space="preserve">. </w:t>
            </w:r>
            <w:r>
              <w:rPr>
                <w:rFonts w:eastAsia="仿宋_GB2312"/>
                <w:sz w:val="24"/>
              </w:rPr>
              <w:t>既往接受</w:t>
            </w:r>
            <w:r>
              <w:rPr>
                <w:rFonts w:eastAsia="仿宋_GB2312"/>
                <w:sz w:val="24"/>
              </w:rPr>
              <w:t>GLP</w:t>
            </w:r>
            <w:r>
              <w:rPr>
                <w:rFonts w:eastAsia="仿宋_GB2312" w:hint="eastAsia"/>
                <w:sz w:val="24"/>
              </w:rPr>
              <w:t>认证</w:t>
            </w:r>
            <w:r>
              <w:rPr>
                <w:rFonts w:eastAsia="仿宋_GB2312"/>
                <w:sz w:val="24"/>
              </w:rPr>
              <w:t>和</w:t>
            </w:r>
            <w:r>
              <w:rPr>
                <w:rFonts w:eastAsia="仿宋_GB2312" w:hint="eastAsia"/>
                <w:sz w:val="24"/>
              </w:rPr>
              <w:t>GLP</w:t>
            </w:r>
            <w:r>
              <w:rPr>
                <w:rFonts w:eastAsia="仿宋_GB2312"/>
                <w:sz w:val="24"/>
              </w:rPr>
              <w:t>相关检查情况</w:t>
            </w:r>
          </w:p>
          <w:p w:rsidR="003E341D" w:rsidRDefault="00B63140">
            <w:pPr>
              <w:tabs>
                <w:tab w:val="left" w:pos="525"/>
              </w:tabs>
              <w:spacing w:line="420" w:lineRule="exact"/>
              <w:rPr>
                <w:rFonts w:eastAsia="仿宋_GB2312"/>
                <w:sz w:val="24"/>
              </w:rPr>
            </w:pPr>
            <w:r>
              <w:rPr>
                <w:rFonts w:eastAsia="仿宋_GB2312" w:hint="eastAsia"/>
                <w:sz w:val="24"/>
              </w:rPr>
              <w:t>13</w:t>
            </w:r>
            <w:r>
              <w:rPr>
                <w:rFonts w:eastAsia="仿宋_GB2312"/>
                <w:sz w:val="24"/>
                <w:lang w:val="en"/>
              </w:rPr>
              <w:t xml:space="preserve">. </w:t>
            </w:r>
            <w:r>
              <w:rPr>
                <w:rFonts w:eastAsia="仿宋_GB2312"/>
                <w:sz w:val="24"/>
              </w:rPr>
              <w:t>实施《药物非临床研究质量管理规范》的自查报告</w:t>
            </w:r>
          </w:p>
          <w:p w:rsidR="003E341D" w:rsidRDefault="00B63140">
            <w:pPr>
              <w:tabs>
                <w:tab w:val="left" w:pos="525"/>
              </w:tabs>
              <w:spacing w:line="420" w:lineRule="exact"/>
              <w:rPr>
                <w:rFonts w:eastAsia="仿宋_GB2312"/>
                <w:sz w:val="24"/>
              </w:rPr>
            </w:pPr>
            <w:r>
              <w:rPr>
                <w:rFonts w:eastAsia="仿宋_GB2312" w:hint="eastAsia"/>
                <w:sz w:val="24"/>
              </w:rPr>
              <w:t>14</w:t>
            </w:r>
            <w:r>
              <w:rPr>
                <w:rFonts w:eastAsia="仿宋_GB2312"/>
                <w:sz w:val="24"/>
                <w:lang w:val="en"/>
              </w:rPr>
              <w:t xml:space="preserve">. </w:t>
            </w:r>
            <w:r>
              <w:rPr>
                <w:rFonts w:eastAsia="仿宋_GB2312"/>
                <w:sz w:val="24"/>
              </w:rPr>
              <w:t>其他有关资料</w:t>
            </w:r>
            <w:r>
              <w:rPr>
                <w:rFonts w:eastAsia="仿宋_GB2312"/>
                <w:sz w:val="24"/>
              </w:rPr>
              <w:t xml:space="preserve"> </w:t>
            </w:r>
          </w:p>
        </w:tc>
      </w:tr>
      <w:tr w:rsidR="003E341D">
        <w:trPr>
          <w:trHeight w:val="1180"/>
          <w:jc w:val="center"/>
        </w:trPr>
        <w:tc>
          <w:tcPr>
            <w:tcW w:w="2496" w:type="dxa"/>
            <w:gridSpan w:val="2"/>
            <w:vAlign w:val="center"/>
          </w:tcPr>
          <w:p w:rsidR="003E341D" w:rsidRDefault="00B63140">
            <w:pPr>
              <w:tabs>
                <w:tab w:val="left" w:pos="315"/>
              </w:tabs>
              <w:adjustRightInd w:val="0"/>
              <w:snapToGrid w:val="0"/>
              <w:spacing w:line="360" w:lineRule="auto"/>
              <w:jc w:val="center"/>
              <w:rPr>
                <w:rFonts w:eastAsia="仿宋_GB2312"/>
                <w:sz w:val="24"/>
              </w:rPr>
            </w:pPr>
            <w:r>
              <w:rPr>
                <w:rFonts w:eastAsia="仿宋_GB2312"/>
                <w:sz w:val="24"/>
              </w:rPr>
              <w:t>备注</w:t>
            </w:r>
          </w:p>
        </w:tc>
        <w:tc>
          <w:tcPr>
            <w:tcW w:w="6564" w:type="dxa"/>
            <w:gridSpan w:val="5"/>
            <w:vAlign w:val="center"/>
          </w:tcPr>
          <w:p w:rsidR="003E341D" w:rsidRDefault="003E341D">
            <w:pPr>
              <w:tabs>
                <w:tab w:val="left" w:pos="525"/>
              </w:tabs>
              <w:spacing w:line="440" w:lineRule="exact"/>
              <w:rPr>
                <w:rFonts w:eastAsia="仿宋_GB2312"/>
                <w:sz w:val="24"/>
              </w:rPr>
            </w:pPr>
          </w:p>
        </w:tc>
      </w:tr>
    </w:tbl>
    <w:p w:rsidR="003E341D" w:rsidRDefault="003E341D"/>
    <w:p w:rsidR="003E341D" w:rsidRDefault="00B63140">
      <w:pPr>
        <w:rPr>
          <w:rFonts w:eastAsia="黑体"/>
          <w:bCs/>
          <w:sz w:val="32"/>
          <w:szCs w:val="30"/>
        </w:rPr>
      </w:pPr>
      <w:r>
        <w:rPr>
          <w:rFonts w:eastAsia="黑体"/>
          <w:bCs/>
          <w:sz w:val="32"/>
          <w:szCs w:val="30"/>
        </w:rPr>
        <w:br w:type="page"/>
      </w:r>
      <w:r>
        <w:rPr>
          <w:rFonts w:ascii="黑体" w:eastAsia="黑体" w:hAnsi="黑体" w:cs="黑体" w:hint="eastAsia"/>
          <w:bCs/>
          <w:sz w:val="32"/>
          <w:szCs w:val="30"/>
        </w:rPr>
        <w:lastRenderedPageBreak/>
        <w:t>附1-2</w:t>
      </w:r>
    </w:p>
    <w:p w:rsidR="003E341D" w:rsidRDefault="003E341D">
      <w:pPr>
        <w:spacing w:line="580" w:lineRule="exact"/>
        <w:jc w:val="center"/>
        <w:rPr>
          <w:rFonts w:eastAsia="黑体"/>
          <w:bCs/>
          <w:sz w:val="30"/>
          <w:szCs w:val="30"/>
        </w:rPr>
      </w:pPr>
    </w:p>
    <w:p w:rsidR="003E341D" w:rsidRDefault="00B63140">
      <w:pPr>
        <w:spacing w:line="580" w:lineRule="exact"/>
        <w:jc w:val="center"/>
        <w:rPr>
          <w:rFonts w:eastAsia="方正小标宋简体"/>
          <w:bCs/>
          <w:sz w:val="44"/>
          <w:szCs w:val="44"/>
        </w:rPr>
      </w:pPr>
      <w:r>
        <w:rPr>
          <w:rFonts w:eastAsia="方正小标宋简体"/>
          <w:bCs/>
          <w:sz w:val="44"/>
          <w:szCs w:val="44"/>
        </w:rPr>
        <w:t>药物非临床研究质量管理规范</w:t>
      </w:r>
      <w:r>
        <w:rPr>
          <w:rFonts w:eastAsia="方正小标宋简体" w:hint="eastAsia"/>
          <w:bCs/>
          <w:sz w:val="44"/>
          <w:szCs w:val="44"/>
        </w:rPr>
        <w:t>认证</w:t>
      </w:r>
    </w:p>
    <w:p w:rsidR="003E341D" w:rsidRDefault="00B63140">
      <w:pPr>
        <w:spacing w:line="580" w:lineRule="exact"/>
        <w:jc w:val="center"/>
        <w:rPr>
          <w:rFonts w:eastAsia="方正小标宋简体"/>
          <w:bCs/>
          <w:sz w:val="44"/>
          <w:szCs w:val="44"/>
          <w:lang w:val="en"/>
        </w:rPr>
      </w:pPr>
      <w:r>
        <w:rPr>
          <w:rFonts w:eastAsia="方正小标宋简体"/>
          <w:bCs/>
          <w:sz w:val="44"/>
          <w:szCs w:val="44"/>
        </w:rPr>
        <w:t>申请资料</w:t>
      </w:r>
      <w:r>
        <w:rPr>
          <w:rFonts w:eastAsia="方正小标宋简体" w:hint="eastAsia"/>
          <w:bCs/>
          <w:sz w:val="44"/>
          <w:szCs w:val="44"/>
        </w:rPr>
        <w:t>要求</w:t>
      </w:r>
    </w:p>
    <w:p w:rsidR="003E341D" w:rsidRDefault="003E341D">
      <w:pPr>
        <w:rPr>
          <w:rFonts w:eastAsia="仿宋_GB2312"/>
          <w:sz w:val="30"/>
          <w:szCs w:val="30"/>
        </w:rPr>
      </w:pPr>
    </w:p>
    <w:p w:rsidR="003E341D" w:rsidRDefault="00B63140">
      <w:pPr>
        <w:spacing w:line="560" w:lineRule="exact"/>
        <w:ind w:firstLineChars="200" w:firstLine="640"/>
        <w:rPr>
          <w:rFonts w:eastAsia="黑体"/>
          <w:sz w:val="32"/>
          <w:szCs w:val="32"/>
        </w:rPr>
      </w:pPr>
      <w:r>
        <w:rPr>
          <w:rFonts w:eastAsia="黑体"/>
          <w:sz w:val="32"/>
          <w:szCs w:val="32"/>
        </w:rPr>
        <w:t>一、申请资料说明</w:t>
      </w:r>
    </w:p>
    <w:p w:rsidR="003E341D" w:rsidRDefault="00B63140">
      <w:pPr>
        <w:spacing w:line="560" w:lineRule="exact"/>
        <w:ind w:firstLineChars="200" w:firstLine="640"/>
        <w:rPr>
          <w:rFonts w:eastAsia="仿宋_GB2312"/>
          <w:sz w:val="32"/>
          <w:szCs w:val="32"/>
        </w:rPr>
      </w:pPr>
      <w:r>
        <w:rPr>
          <w:rFonts w:eastAsia="仿宋_GB2312" w:hint="eastAsia"/>
          <w:sz w:val="32"/>
          <w:szCs w:val="32"/>
        </w:rPr>
        <w:t>1</w:t>
      </w:r>
      <w:r>
        <w:rPr>
          <w:rFonts w:eastAsia="仿宋_GB2312"/>
          <w:sz w:val="24"/>
          <w:lang w:val="en"/>
        </w:rPr>
        <w:t xml:space="preserve">. </w:t>
      </w:r>
      <w:r>
        <w:rPr>
          <w:rFonts w:eastAsia="仿宋_GB2312"/>
          <w:sz w:val="32"/>
          <w:szCs w:val="32"/>
        </w:rPr>
        <w:t>申请机构</w:t>
      </w:r>
      <w:r>
        <w:rPr>
          <w:rFonts w:eastAsia="仿宋_GB2312" w:hint="eastAsia"/>
          <w:sz w:val="32"/>
          <w:szCs w:val="32"/>
        </w:rPr>
        <w:t>主体</w:t>
      </w:r>
      <w:r>
        <w:rPr>
          <w:rFonts w:eastAsia="仿宋_GB2312"/>
          <w:sz w:val="32"/>
          <w:szCs w:val="32"/>
        </w:rPr>
        <w:t>资格证明文件。</w:t>
      </w:r>
      <w:r>
        <w:rPr>
          <w:rFonts w:eastAsia="仿宋_GB2312" w:hint="eastAsia"/>
          <w:sz w:val="32"/>
          <w:szCs w:val="32"/>
        </w:rPr>
        <w:t>申请机构应当提交统一社会信用代码证书复印件</w:t>
      </w:r>
      <w:r>
        <w:rPr>
          <w:rFonts w:eastAsia="仿宋_GB2312"/>
          <w:sz w:val="32"/>
          <w:szCs w:val="32"/>
          <w:lang w:val="en"/>
        </w:rPr>
        <w:t>，</w:t>
      </w:r>
      <w:r>
        <w:rPr>
          <w:rFonts w:eastAsia="仿宋_GB2312" w:hint="eastAsia"/>
          <w:sz w:val="32"/>
          <w:szCs w:val="32"/>
        </w:rPr>
        <w:t>或者有关登记部门颁发的营业执照复印件</w:t>
      </w:r>
      <w:r>
        <w:rPr>
          <w:rFonts w:eastAsia="仿宋_GB2312"/>
          <w:sz w:val="32"/>
          <w:szCs w:val="32"/>
          <w:lang w:val="en"/>
        </w:rPr>
        <w:t>，</w:t>
      </w:r>
      <w:r>
        <w:rPr>
          <w:rFonts w:eastAsia="仿宋_GB2312" w:hint="eastAsia"/>
          <w:sz w:val="32"/>
          <w:szCs w:val="32"/>
        </w:rPr>
        <w:t>或者事业单位法人证书复印件</w:t>
      </w:r>
      <w:r>
        <w:rPr>
          <w:rFonts w:eastAsia="仿宋_GB2312"/>
          <w:sz w:val="32"/>
          <w:szCs w:val="32"/>
          <w:lang w:val="en"/>
        </w:rPr>
        <w:t>，</w:t>
      </w:r>
      <w:r>
        <w:rPr>
          <w:rFonts w:eastAsia="仿宋_GB2312" w:hint="eastAsia"/>
          <w:sz w:val="32"/>
          <w:szCs w:val="32"/>
        </w:rPr>
        <w:t>或者上级主管部门签发的有效证明文件复印件等。具体开展药物非临床安全性评价研究的机构为法人设立的分公司或者其直属下级机构的（以下简称分支机构），除提交法人主体资格证明文件外，还需提交分支机构设立有关材料或者确定法人与分支机构之间隶属关系的有关文件，无法提供设立材料或者确定隶属关系的文件的，由法人出具书面说明。</w:t>
      </w:r>
    </w:p>
    <w:p w:rsidR="003E341D" w:rsidRDefault="00B63140">
      <w:pPr>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24"/>
          <w:lang w:val="en"/>
        </w:rPr>
        <w:t xml:space="preserve">. </w:t>
      </w:r>
      <w:r>
        <w:rPr>
          <w:rFonts w:eastAsia="仿宋_GB2312"/>
          <w:sz w:val="32"/>
          <w:szCs w:val="32"/>
        </w:rPr>
        <w:t>机构概要。</w:t>
      </w:r>
    </w:p>
    <w:p w:rsidR="003E341D" w:rsidRDefault="00B63140">
      <w:pPr>
        <w:spacing w:line="560" w:lineRule="exact"/>
        <w:ind w:firstLineChars="200" w:firstLine="640"/>
        <w:rPr>
          <w:rFonts w:eastAsia="仿宋_GB2312"/>
          <w:sz w:val="32"/>
          <w:szCs w:val="32"/>
        </w:rPr>
      </w:pPr>
      <w:r>
        <w:rPr>
          <w:rFonts w:eastAsia="仿宋_GB2312" w:hint="eastAsia"/>
          <w:sz w:val="32"/>
          <w:szCs w:val="32"/>
        </w:rPr>
        <w:t>2.1</w:t>
      </w:r>
      <w:r>
        <w:rPr>
          <w:rFonts w:eastAsia="仿宋_GB2312"/>
          <w:sz w:val="32"/>
          <w:szCs w:val="32"/>
        </w:rPr>
        <w:t>机构发展概况（包括历史沿革，开展药物</w:t>
      </w:r>
      <w:r>
        <w:rPr>
          <w:rFonts w:eastAsia="仿宋_GB2312" w:hint="eastAsia"/>
          <w:sz w:val="32"/>
          <w:szCs w:val="32"/>
        </w:rPr>
        <w:t>非临床</w:t>
      </w:r>
      <w:r>
        <w:rPr>
          <w:rFonts w:eastAsia="仿宋_GB2312"/>
          <w:sz w:val="32"/>
          <w:szCs w:val="32"/>
        </w:rPr>
        <w:t>安全性评价试验和按</w:t>
      </w:r>
      <w:r>
        <w:rPr>
          <w:rFonts w:eastAsia="仿宋_GB2312" w:hint="eastAsia"/>
          <w:sz w:val="32"/>
          <w:szCs w:val="32"/>
        </w:rPr>
        <w:t>照</w:t>
      </w:r>
      <w:r>
        <w:rPr>
          <w:rFonts w:eastAsia="仿宋_GB2312"/>
          <w:sz w:val="32"/>
          <w:szCs w:val="32"/>
        </w:rPr>
        <w:t>GLP</w:t>
      </w:r>
      <w:r>
        <w:rPr>
          <w:rFonts w:eastAsia="仿宋_GB2312"/>
          <w:sz w:val="32"/>
          <w:szCs w:val="32"/>
        </w:rPr>
        <w:t>开展药物</w:t>
      </w:r>
      <w:r>
        <w:rPr>
          <w:rFonts w:eastAsia="仿宋_GB2312" w:hint="eastAsia"/>
          <w:sz w:val="32"/>
          <w:szCs w:val="32"/>
        </w:rPr>
        <w:t>非临床</w:t>
      </w:r>
      <w:r>
        <w:rPr>
          <w:rFonts w:eastAsia="仿宋_GB2312"/>
          <w:sz w:val="32"/>
          <w:szCs w:val="32"/>
        </w:rPr>
        <w:t>安全性评价</w:t>
      </w:r>
      <w:r>
        <w:rPr>
          <w:rFonts w:eastAsia="仿宋_GB2312" w:hint="eastAsia"/>
          <w:sz w:val="32"/>
          <w:szCs w:val="32"/>
        </w:rPr>
        <w:t>研究的</w:t>
      </w:r>
      <w:r>
        <w:rPr>
          <w:rFonts w:eastAsia="仿宋_GB2312"/>
          <w:sz w:val="32"/>
          <w:szCs w:val="32"/>
        </w:rPr>
        <w:t>基本情况等）；</w:t>
      </w:r>
    </w:p>
    <w:p w:rsidR="003E341D" w:rsidRDefault="00B63140">
      <w:pPr>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lang w:val="en"/>
        </w:rPr>
        <w:t>.2</w:t>
      </w:r>
      <w:r>
        <w:rPr>
          <w:rFonts w:eastAsia="仿宋_GB2312"/>
          <w:sz w:val="32"/>
          <w:szCs w:val="32"/>
        </w:rPr>
        <w:t>组织机构框架图（说明各部门名称、相互关系、各部门负责人等）；</w:t>
      </w:r>
    </w:p>
    <w:p w:rsidR="003E341D" w:rsidRDefault="00B63140">
      <w:pPr>
        <w:spacing w:line="560" w:lineRule="exact"/>
        <w:ind w:firstLineChars="200" w:firstLine="640"/>
        <w:rPr>
          <w:rFonts w:eastAsia="仿宋_GB2312"/>
          <w:sz w:val="32"/>
          <w:szCs w:val="32"/>
        </w:rPr>
      </w:pPr>
      <w:r>
        <w:rPr>
          <w:rFonts w:eastAsia="仿宋_GB2312"/>
          <w:sz w:val="32"/>
          <w:szCs w:val="32"/>
          <w:lang w:val="en"/>
        </w:rPr>
        <w:t>2.3</w:t>
      </w:r>
      <w:r>
        <w:rPr>
          <w:rFonts w:eastAsia="仿宋_GB2312" w:hint="eastAsia"/>
          <w:sz w:val="32"/>
          <w:szCs w:val="32"/>
        </w:rPr>
        <w:t>试</w:t>
      </w:r>
      <w:r>
        <w:rPr>
          <w:rFonts w:eastAsia="仿宋_GB2312"/>
          <w:sz w:val="32"/>
          <w:szCs w:val="32"/>
        </w:rPr>
        <w:t>验设施平面图（包括整体平面图和外观照片，</w:t>
      </w:r>
      <w:r>
        <w:rPr>
          <w:rFonts w:eastAsia="仿宋_GB2312"/>
          <w:sz w:val="32"/>
          <w:szCs w:val="32"/>
        </w:rPr>
        <w:t>GLP</w:t>
      </w:r>
      <w:r>
        <w:rPr>
          <w:rFonts w:eastAsia="仿宋_GB2312"/>
          <w:sz w:val="32"/>
          <w:szCs w:val="32"/>
        </w:rPr>
        <w:t>与非</w:t>
      </w:r>
      <w:r>
        <w:rPr>
          <w:rFonts w:eastAsia="仿宋_GB2312"/>
          <w:sz w:val="32"/>
          <w:szCs w:val="32"/>
        </w:rPr>
        <w:t>GLP</w:t>
      </w:r>
      <w:r>
        <w:rPr>
          <w:rFonts w:eastAsia="仿宋_GB2312"/>
          <w:sz w:val="32"/>
          <w:szCs w:val="32"/>
        </w:rPr>
        <w:t>区域平面图，实验室、动物饲养室、管理区域等平面图及各区域的面积等）。</w:t>
      </w:r>
    </w:p>
    <w:p w:rsidR="003E341D" w:rsidRDefault="00B63140">
      <w:pPr>
        <w:spacing w:line="560" w:lineRule="exact"/>
        <w:ind w:firstLineChars="200" w:firstLine="640"/>
        <w:rPr>
          <w:rFonts w:eastAsia="仿宋_GB2312"/>
          <w:sz w:val="32"/>
          <w:szCs w:val="32"/>
        </w:rPr>
      </w:pPr>
      <w:r>
        <w:rPr>
          <w:rFonts w:eastAsia="仿宋_GB2312"/>
          <w:sz w:val="32"/>
          <w:szCs w:val="32"/>
          <w:lang w:val="en"/>
        </w:rPr>
        <w:lastRenderedPageBreak/>
        <w:t>3</w:t>
      </w:r>
      <w:r>
        <w:rPr>
          <w:rFonts w:eastAsia="仿宋_GB2312"/>
          <w:sz w:val="24"/>
          <w:lang w:val="en"/>
        </w:rPr>
        <w:t xml:space="preserve">. </w:t>
      </w:r>
      <w:r>
        <w:rPr>
          <w:rFonts w:eastAsia="仿宋_GB2312"/>
          <w:sz w:val="32"/>
          <w:szCs w:val="32"/>
        </w:rPr>
        <w:t>组织机构的设置与职责（包括机构管理部门的设置情况，</w:t>
      </w:r>
      <w:proofErr w:type="gramStart"/>
      <w:r>
        <w:rPr>
          <w:rFonts w:eastAsia="仿宋_GB2312"/>
          <w:sz w:val="32"/>
          <w:szCs w:val="32"/>
        </w:rPr>
        <w:t>供试品保管</w:t>
      </w:r>
      <w:proofErr w:type="gramEnd"/>
      <w:r>
        <w:rPr>
          <w:rFonts w:eastAsia="仿宋_GB2312"/>
          <w:sz w:val="32"/>
          <w:szCs w:val="32"/>
        </w:rPr>
        <w:t>、动物饲养与管理、病理检查及质量保证等部门职能概要）。</w:t>
      </w:r>
    </w:p>
    <w:p w:rsidR="003E341D" w:rsidRDefault="00B63140">
      <w:pPr>
        <w:spacing w:line="560" w:lineRule="exact"/>
        <w:ind w:firstLineChars="200" w:firstLine="640"/>
        <w:rPr>
          <w:rFonts w:eastAsia="仿宋_GB2312"/>
          <w:sz w:val="32"/>
          <w:szCs w:val="32"/>
        </w:rPr>
      </w:pPr>
      <w:r>
        <w:rPr>
          <w:rFonts w:eastAsia="仿宋_GB2312"/>
          <w:sz w:val="32"/>
          <w:szCs w:val="32"/>
          <w:lang w:val="en"/>
        </w:rPr>
        <w:t>4</w:t>
      </w:r>
      <w:r>
        <w:rPr>
          <w:rFonts w:eastAsia="仿宋_GB2312"/>
          <w:sz w:val="24"/>
          <w:lang w:val="en"/>
        </w:rPr>
        <w:t xml:space="preserve">. </w:t>
      </w:r>
      <w:r>
        <w:rPr>
          <w:rFonts w:eastAsia="仿宋_GB2312"/>
          <w:sz w:val="32"/>
          <w:szCs w:val="32"/>
        </w:rPr>
        <w:t>机构人员构成情况、人员基本情况以及参加培训情况（见表</w:t>
      </w:r>
      <w:r>
        <w:rPr>
          <w:rFonts w:eastAsia="仿宋_GB2312"/>
          <w:sz w:val="32"/>
          <w:szCs w:val="32"/>
        </w:rPr>
        <w:t>1</w:t>
      </w:r>
      <w:r>
        <w:rPr>
          <w:rFonts w:eastAsia="仿宋_GB2312"/>
          <w:sz w:val="32"/>
          <w:szCs w:val="32"/>
        </w:rPr>
        <w:t>、</w:t>
      </w:r>
      <w:r>
        <w:rPr>
          <w:rFonts w:eastAsia="仿宋_GB2312"/>
          <w:sz w:val="32"/>
          <w:szCs w:val="32"/>
        </w:rPr>
        <w:t>2</w:t>
      </w:r>
      <w:r>
        <w:rPr>
          <w:rFonts w:eastAsia="仿宋_GB2312"/>
          <w:sz w:val="32"/>
          <w:szCs w:val="32"/>
        </w:rPr>
        <w:t>、</w:t>
      </w:r>
      <w:r>
        <w:rPr>
          <w:rFonts w:eastAsia="仿宋_GB2312"/>
          <w:sz w:val="32"/>
          <w:szCs w:val="32"/>
        </w:rPr>
        <w:t>3</w:t>
      </w:r>
      <w:r>
        <w:rPr>
          <w:rFonts w:eastAsia="仿宋_GB2312"/>
          <w:sz w:val="32"/>
          <w:szCs w:val="32"/>
        </w:rPr>
        <w:t>）。</w:t>
      </w:r>
    </w:p>
    <w:p w:rsidR="003E341D" w:rsidRDefault="00B63140">
      <w:pPr>
        <w:spacing w:line="560" w:lineRule="exact"/>
        <w:ind w:firstLineChars="200" w:firstLine="640"/>
        <w:rPr>
          <w:rFonts w:eastAsia="仿宋_GB2312"/>
          <w:sz w:val="32"/>
          <w:szCs w:val="32"/>
        </w:rPr>
      </w:pPr>
      <w:r>
        <w:rPr>
          <w:rFonts w:eastAsia="仿宋_GB2312"/>
          <w:sz w:val="32"/>
          <w:szCs w:val="32"/>
          <w:lang w:val="en"/>
        </w:rPr>
        <w:t>5</w:t>
      </w:r>
      <w:r>
        <w:rPr>
          <w:rFonts w:eastAsia="仿宋_GB2312"/>
          <w:sz w:val="24"/>
          <w:lang w:val="en"/>
        </w:rPr>
        <w:t xml:space="preserve">. </w:t>
      </w:r>
      <w:r>
        <w:rPr>
          <w:rFonts w:eastAsia="仿宋_GB2312"/>
          <w:sz w:val="32"/>
          <w:szCs w:val="32"/>
        </w:rPr>
        <w:t>机构主要人员情况：包括机构负责人、质量保证部门负责人、专题负责人、动物饲养管理负责人、组织病理学检查部门负责人、资料保管负责人、</w:t>
      </w:r>
      <w:proofErr w:type="gramStart"/>
      <w:r>
        <w:rPr>
          <w:rFonts w:eastAsia="仿宋_GB2312"/>
          <w:sz w:val="32"/>
          <w:szCs w:val="32"/>
        </w:rPr>
        <w:t>供试品管理</w:t>
      </w:r>
      <w:proofErr w:type="gramEnd"/>
      <w:r>
        <w:rPr>
          <w:rFonts w:eastAsia="仿宋_GB2312"/>
          <w:sz w:val="32"/>
          <w:szCs w:val="32"/>
        </w:rPr>
        <w:t>负责人及其他负责人（见表</w:t>
      </w:r>
      <w:r>
        <w:rPr>
          <w:rFonts w:eastAsia="仿宋_GB2312"/>
          <w:sz w:val="32"/>
          <w:szCs w:val="32"/>
        </w:rPr>
        <w:t>4</w:t>
      </w:r>
      <w:r>
        <w:rPr>
          <w:rFonts w:eastAsia="仿宋_GB2312"/>
          <w:sz w:val="32"/>
          <w:szCs w:val="32"/>
        </w:rPr>
        <w:t>）。</w:t>
      </w:r>
    </w:p>
    <w:p w:rsidR="003E341D" w:rsidRDefault="00B63140">
      <w:pPr>
        <w:spacing w:line="560" w:lineRule="exact"/>
        <w:ind w:firstLineChars="200" w:firstLine="640"/>
        <w:rPr>
          <w:rFonts w:eastAsia="仿宋_GB2312"/>
          <w:sz w:val="32"/>
          <w:szCs w:val="32"/>
        </w:rPr>
      </w:pPr>
      <w:r>
        <w:rPr>
          <w:rFonts w:eastAsia="仿宋_GB2312"/>
          <w:sz w:val="32"/>
          <w:szCs w:val="32"/>
          <w:lang w:val="en"/>
        </w:rPr>
        <w:t>6</w:t>
      </w:r>
      <w:r>
        <w:rPr>
          <w:rFonts w:eastAsia="仿宋_GB2312"/>
          <w:sz w:val="24"/>
          <w:lang w:val="en"/>
        </w:rPr>
        <w:t xml:space="preserve">. </w:t>
      </w:r>
      <w:r>
        <w:rPr>
          <w:rFonts w:eastAsia="仿宋_GB2312"/>
          <w:sz w:val="32"/>
          <w:szCs w:val="32"/>
        </w:rPr>
        <w:t>动物饲养区域</w:t>
      </w:r>
      <w:r>
        <w:rPr>
          <w:rFonts w:eastAsia="仿宋_GB2312" w:hint="eastAsia"/>
          <w:sz w:val="32"/>
          <w:szCs w:val="32"/>
        </w:rPr>
        <w:t>和</w:t>
      </w:r>
      <w:r>
        <w:rPr>
          <w:rFonts w:eastAsia="仿宋_GB2312"/>
          <w:sz w:val="32"/>
          <w:szCs w:val="32"/>
        </w:rPr>
        <w:t>动物试验区域情况。</w:t>
      </w:r>
    </w:p>
    <w:p w:rsidR="003E341D" w:rsidRDefault="00B63140">
      <w:pPr>
        <w:spacing w:line="560" w:lineRule="exact"/>
        <w:ind w:firstLineChars="200" w:firstLine="640"/>
        <w:rPr>
          <w:rFonts w:eastAsia="仿宋_GB2312"/>
          <w:sz w:val="32"/>
          <w:szCs w:val="32"/>
        </w:rPr>
      </w:pPr>
      <w:r>
        <w:rPr>
          <w:rFonts w:eastAsia="仿宋_GB2312"/>
          <w:sz w:val="32"/>
          <w:szCs w:val="32"/>
          <w:lang w:val="en"/>
        </w:rPr>
        <w:t>6.1</w:t>
      </w:r>
      <w:r>
        <w:rPr>
          <w:rFonts w:eastAsia="仿宋_GB2312"/>
          <w:sz w:val="32"/>
          <w:szCs w:val="32"/>
        </w:rPr>
        <w:t>动物设施面积和动物收容能力情况（见表</w:t>
      </w:r>
      <w:r>
        <w:rPr>
          <w:rFonts w:eastAsia="仿宋_GB2312"/>
          <w:sz w:val="32"/>
          <w:szCs w:val="32"/>
        </w:rPr>
        <w:t>5</w:t>
      </w:r>
      <w:r>
        <w:rPr>
          <w:rFonts w:eastAsia="仿宋_GB2312"/>
          <w:sz w:val="32"/>
          <w:szCs w:val="32"/>
        </w:rPr>
        <w:t>）；</w:t>
      </w:r>
    </w:p>
    <w:p w:rsidR="003E341D" w:rsidRDefault="00B63140">
      <w:pPr>
        <w:spacing w:line="560" w:lineRule="exact"/>
        <w:ind w:firstLineChars="200" w:firstLine="640"/>
        <w:rPr>
          <w:rFonts w:eastAsia="仿宋_GB2312"/>
          <w:sz w:val="32"/>
          <w:szCs w:val="32"/>
        </w:rPr>
      </w:pPr>
      <w:r>
        <w:rPr>
          <w:rFonts w:eastAsia="仿宋_GB2312"/>
          <w:sz w:val="32"/>
          <w:szCs w:val="32"/>
          <w:lang w:val="en"/>
        </w:rPr>
        <w:t>6.2</w:t>
      </w:r>
      <w:proofErr w:type="gramStart"/>
      <w:r>
        <w:rPr>
          <w:rFonts w:eastAsia="仿宋_GB2312"/>
          <w:sz w:val="32"/>
          <w:szCs w:val="32"/>
        </w:rPr>
        <w:t>各</w:t>
      </w:r>
      <w:proofErr w:type="gramEnd"/>
      <w:r>
        <w:rPr>
          <w:rFonts w:eastAsia="仿宋_GB2312"/>
          <w:sz w:val="32"/>
          <w:szCs w:val="32"/>
        </w:rPr>
        <w:t>动物</w:t>
      </w:r>
      <w:proofErr w:type="gramStart"/>
      <w:r>
        <w:rPr>
          <w:rFonts w:eastAsia="仿宋_GB2312"/>
          <w:sz w:val="32"/>
          <w:szCs w:val="32"/>
        </w:rPr>
        <w:t>饲养区</w:t>
      </w:r>
      <w:proofErr w:type="gramEnd"/>
      <w:r>
        <w:rPr>
          <w:rFonts w:eastAsia="仿宋_GB2312"/>
          <w:sz w:val="32"/>
          <w:szCs w:val="32"/>
        </w:rPr>
        <w:t>的平面图（包括动物饲养设施、动物用品供给设施、试验操作区、污物处理区域等）；</w:t>
      </w:r>
    </w:p>
    <w:p w:rsidR="003E341D" w:rsidRDefault="00B63140">
      <w:pPr>
        <w:spacing w:line="560" w:lineRule="exact"/>
        <w:ind w:firstLineChars="200" w:firstLine="640"/>
        <w:rPr>
          <w:rFonts w:eastAsia="仿宋_GB2312"/>
          <w:sz w:val="32"/>
          <w:szCs w:val="32"/>
        </w:rPr>
      </w:pPr>
      <w:r>
        <w:rPr>
          <w:rFonts w:eastAsia="仿宋_GB2312"/>
          <w:sz w:val="32"/>
          <w:szCs w:val="32"/>
          <w:lang w:val="en"/>
        </w:rPr>
        <w:t>6.3</w:t>
      </w:r>
      <w:r>
        <w:rPr>
          <w:rFonts w:eastAsia="仿宋_GB2312"/>
          <w:sz w:val="32"/>
          <w:szCs w:val="32"/>
        </w:rPr>
        <w:t>动物</w:t>
      </w:r>
      <w:proofErr w:type="gramStart"/>
      <w:r>
        <w:rPr>
          <w:rFonts w:eastAsia="仿宋_GB2312"/>
          <w:sz w:val="32"/>
          <w:szCs w:val="32"/>
        </w:rPr>
        <w:t>饲养区</w:t>
      </w:r>
      <w:proofErr w:type="gramEnd"/>
      <w:r>
        <w:rPr>
          <w:rFonts w:eastAsia="仿宋_GB2312"/>
          <w:sz w:val="32"/>
          <w:szCs w:val="32"/>
        </w:rPr>
        <w:t>人流、动物流、物品流、污物流、空气流等流向图（可</w:t>
      </w:r>
      <w:r>
        <w:rPr>
          <w:rFonts w:eastAsia="仿宋_GB2312" w:hint="eastAsia"/>
          <w:sz w:val="32"/>
          <w:szCs w:val="32"/>
        </w:rPr>
        <w:t>以</w:t>
      </w:r>
      <w:r>
        <w:rPr>
          <w:rFonts w:eastAsia="仿宋_GB2312"/>
          <w:sz w:val="32"/>
          <w:szCs w:val="32"/>
        </w:rPr>
        <w:t>结合平面图绘制），空气净化系统的送风、回风和排气平面布局图；</w:t>
      </w:r>
    </w:p>
    <w:p w:rsidR="003E341D" w:rsidRDefault="00B63140">
      <w:pPr>
        <w:spacing w:line="560" w:lineRule="exact"/>
        <w:ind w:firstLineChars="200" w:firstLine="640"/>
        <w:rPr>
          <w:rFonts w:eastAsia="仿宋_GB2312"/>
          <w:sz w:val="32"/>
          <w:szCs w:val="32"/>
        </w:rPr>
      </w:pPr>
      <w:r>
        <w:rPr>
          <w:rFonts w:eastAsia="仿宋_GB2312"/>
          <w:sz w:val="32"/>
          <w:szCs w:val="32"/>
          <w:lang w:val="en"/>
        </w:rPr>
        <w:t>6.4</w:t>
      </w:r>
      <w:r>
        <w:rPr>
          <w:rFonts w:eastAsia="仿宋_GB2312"/>
          <w:sz w:val="32"/>
          <w:szCs w:val="32"/>
        </w:rPr>
        <w:t>环境条件，包括动物饲养室的温度、湿度、压力差、照度、噪音、洁净度、氨浓度等环境条件的控制方法、监控程序或</w:t>
      </w:r>
      <w:r>
        <w:rPr>
          <w:rFonts w:eastAsia="仿宋_GB2312" w:hint="eastAsia"/>
          <w:sz w:val="32"/>
          <w:szCs w:val="32"/>
        </w:rPr>
        <w:t>者</w:t>
      </w:r>
      <w:r>
        <w:rPr>
          <w:rFonts w:eastAsia="仿宋_GB2312"/>
          <w:sz w:val="32"/>
          <w:szCs w:val="32"/>
        </w:rPr>
        <w:t>方法以及发生异常时的应急预案；实验动物设施温度、湿度、压力梯度、微生物等环境条件的年度检查报告和检测数据等（见表</w:t>
      </w:r>
      <w:r>
        <w:rPr>
          <w:rFonts w:eastAsia="仿宋_GB2312"/>
          <w:sz w:val="32"/>
          <w:szCs w:val="32"/>
        </w:rPr>
        <w:t>6</w:t>
      </w:r>
      <w:r>
        <w:rPr>
          <w:rFonts w:eastAsia="仿宋_GB2312"/>
          <w:sz w:val="32"/>
          <w:szCs w:val="32"/>
        </w:rPr>
        <w:t>）；</w:t>
      </w:r>
      <w:r>
        <w:rPr>
          <w:rFonts w:eastAsia="仿宋_GB2312"/>
          <w:sz w:val="32"/>
          <w:szCs w:val="32"/>
        </w:rPr>
        <w:t xml:space="preserve"> </w:t>
      </w:r>
    </w:p>
    <w:p w:rsidR="003E341D" w:rsidRDefault="00B63140">
      <w:pPr>
        <w:spacing w:line="560" w:lineRule="exact"/>
        <w:ind w:firstLineChars="200" w:firstLine="640"/>
        <w:rPr>
          <w:rFonts w:eastAsia="仿宋_GB2312"/>
          <w:sz w:val="32"/>
          <w:szCs w:val="32"/>
        </w:rPr>
      </w:pPr>
      <w:r>
        <w:rPr>
          <w:rFonts w:eastAsia="仿宋_GB2312"/>
          <w:sz w:val="32"/>
          <w:szCs w:val="32"/>
          <w:lang w:val="en"/>
        </w:rPr>
        <w:t>6.5</w:t>
      </w:r>
      <w:r>
        <w:rPr>
          <w:rFonts w:eastAsia="仿宋_GB2312"/>
          <w:sz w:val="32"/>
          <w:szCs w:val="32"/>
        </w:rPr>
        <w:t>饲料、饮水、垫料等动物用品的来源与检测频次（包括饲料生产厂家、营养学分析、有害物质的分析、卫生学等检测结</w:t>
      </w:r>
      <w:r>
        <w:rPr>
          <w:rFonts w:eastAsia="仿宋_GB2312"/>
          <w:sz w:val="32"/>
          <w:szCs w:val="32"/>
        </w:rPr>
        <w:lastRenderedPageBreak/>
        <w:t>果以及饮水的检测结果等）；</w:t>
      </w:r>
    </w:p>
    <w:p w:rsidR="003E341D" w:rsidRDefault="00B63140">
      <w:pPr>
        <w:spacing w:line="560" w:lineRule="exact"/>
        <w:ind w:firstLineChars="200" w:firstLine="640"/>
        <w:rPr>
          <w:rFonts w:eastAsia="仿宋_GB2312"/>
          <w:sz w:val="32"/>
          <w:szCs w:val="32"/>
        </w:rPr>
      </w:pPr>
      <w:r>
        <w:rPr>
          <w:rFonts w:eastAsia="仿宋_GB2312"/>
          <w:sz w:val="32"/>
          <w:szCs w:val="32"/>
          <w:lang w:val="en"/>
        </w:rPr>
        <w:t>6.6</w:t>
      </w:r>
      <w:r>
        <w:rPr>
          <w:rFonts w:eastAsia="仿宋_GB2312"/>
          <w:sz w:val="32"/>
          <w:szCs w:val="32"/>
        </w:rPr>
        <w:t>功能实验室、化学及生物污染特殊区域的环境控制状况；</w:t>
      </w:r>
      <w:r>
        <w:rPr>
          <w:rFonts w:eastAsia="仿宋_GB2312"/>
          <w:sz w:val="32"/>
          <w:szCs w:val="32"/>
        </w:rPr>
        <w:t xml:space="preserve"> </w:t>
      </w:r>
    </w:p>
    <w:p w:rsidR="003E341D" w:rsidRDefault="00B63140">
      <w:pPr>
        <w:spacing w:line="560" w:lineRule="exact"/>
        <w:ind w:firstLineChars="200" w:firstLine="640"/>
        <w:rPr>
          <w:rFonts w:eastAsia="仿宋_GB2312"/>
          <w:sz w:val="32"/>
          <w:szCs w:val="32"/>
        </w:rPr>
      </w:pPr>
      <w:r>
        <w:rPr>
          <w:rFonts w:eastAsia="仿宋_GB2312"/>
          <w:sz w:val="32"/>
          <w:szCs w:val="32"/>
          <w:lang w:val="en"/>
        </w:rPr>
        <w:t>6.7</w:t>
      </w:r>
      <w:r>
        <w:rPr>
          <w:rFonts w:eastAsia="仿宋_GB2312"/>
          <w:sz w:val="32"/>
          <w:szCs w:val="32"/>
        </w:rPr>
        <w:t>清洁剂、消毒剂、杀虫剂使用情况（见表</w:t>
      </w:r>
      <w:r>
        <w:rPr>
          <w:rFonts w:eastAsia="仿宋_GB2312"/>
          <w:sz w:val="32"/>
          <w:szCs w:val="32"/>
        </w:rPr>
        <w:t>7</w:t>
      </w:r>
      <w:r>
        <w:rPr>
          <w:rFonts w:eastAsia="仿宋_GB2312"/>
          <w:sz w:val="32"/>
          <w:szCs w:val="32"/>
        </w:rPr>
        <w:t>）；</w:t>
      </w:r>
    </w:p>
    <w:p w:rsidR="003E341D" w:rsidRDefault="00B63140">
      <w:pPr>
        <w:spacing w:line="560" w:lineRule="exact"/>
        <w:ind w:firstLineChars="200" w:firstLine="640"/>
        <w:rPr>
          <w:rFonts w:eastAsia="仿宋_GB2312"/>
          <w:sz w:val="32"/>
          <w:szCs w:val="32"/>
        </w:rPr>
      </w:pPr>
      <w:r>
        <w:rPr>
          <w:rFonts w:eastAsia="仿宋_GB2312"/>
          <w:sz w:val="32"/>
          <w:szCs w:val="32"/>
          <w:lang w:val="en"/>
        </w:rPr>
        <w:t>6.8</w:t>
      </w:r>
      <w:r>
        <w:rPr>
          <w:rFonts w:eastAsia="仿宋_GB2312"/>
          <w:sz w:val="32"/>
          <w:szCs w:val="32"/>
        </w:rPr>
        <w:t>实验动物的来源、质量合格证明和检疫情况。用于药物非临床安全性评价研究的实验动物应</w:t>
      </w:r>
      <w:r>
        <w:rPr>
          <w:rFonts w:eastAsia="仿宋_GB2312" w:hint="eastAsia"/>
          <w:sz w:val="32"/>
          <w:szCs w:val="32"/>
        </w:rPr>
        <w:t>当</w:t>
      </w:r>
      <w:r>
        <w:rPr>
          <w:rFonts w:eastAsia="仿宋_GB2312"/>
          <w:sz w:val="32"/>
          <w:szCs w:val="32"/>
        </w:rPr>
        <w:t>说明来自具有国家统一核发实验动物生产许可证的具体单位名称并提供相关证明资料，检疫情况包括动物种群的近期健康及病原微生物检测结果等。</w:t>
      </w:r>
    </w:p>
    <w:p w:rsidR="003E341D" w:rsidRDefault="00B63140">
      <w:pPr>
        <w:spacing w:line="560" w:lineRule="exact"/>
        <w:ind w:firstLineChars="200" w:firstLine="640"/>
        <w:rPr>
          <w:rFonts w:eastAsia="仿宋_GB2312"/>
          <w:sz w:val="32"/>
          <w:szCs w:val="32"/>
        </w:rPr>
      </w:pPr>
      <w:r>
        <w:rPr>
          <w:rFonts w:eastAsia="仿宋_GB2312"/>
          <w:sz w:val="32"/>
          <w:szCs w:val="32"/>
          <w:lang w:val="en"/>
        </w:rPr>
        <w:t>7</w:t>
      </w:r>
      <w:r>
        <w:rPr>
          <w:rFonts w:eastAsia="仿宋_GB2312"/>
          <w:sz w:val="24"/>
          <w:lang w:val="en"/>
        </w:rPr>
        <w:t xml:space="preserve">. </w:t>
      </w:r>
      <w:r>
        <w:rPr>
          <w:rFonts w:eastAsia="仿宋_GB2312"/>
          <w:sz w:val="32"/>
          <w:szCs w:val="32"/>
        </w:rPr>
        <w:t>仪器、仪表、量具、衡器等计量检定情况和分析仪器验证情况。</w:t>
      </w:r>
    </w:p>
    <w:p w:rsidR="003E341D" w:rsidRDefault="00B63140">
      <w:pPr>
        <w:spacing w:line="560" w:lineRule="exact"/>
        <w:ind w:firstLineChars="200" w:firstLine="640"/>
        <w:rPr>
          <w:rFonts w:eastAsia="仿宋_GB2312"/>
          <w:sz w:val="32"/>
          <w:szCs w:val="32"/>
        </w:rPr>
      </w:pPr>
      <w:r>
        <w:rPr>
          <w:rFonts w:eastAsia="仿宋_GB2312"/>
          <w:sz w:val="32"/>
          <w:szCs w:val="32"/>
          <w:lang w:val="en"/>
        </w:rPr>
        <w:t>8</w:t>
      </w:r>
      <w:r>
        <w:rPr>
          <w:rFonts w:eastAsia="仿宋_GB2312"/>
          <w:sz w:val="24"/>
          <w:lang w:val="en"/>
        </w:rPr>
        <w:t xml:space="preserve">. </w:t>
      </w:r>
      <w:r>
        <w:rPr>
          <w:rFonts w:eastAsia="仿宋_GB2312"/>
          <w:sz w:val="32"/>
          <w:szCs w:val="32"/>
        </w:rPr>
        <w:t>机构主要仪器设备一览表（见表</w:t>
      </w:r>
      <w:r>
        <w:rPr>
          <w:rFonts w:eastAsia="仿宋_GB2312"/>
          <w:sz w:val="32"/>
          <w:szCs w:val="32"/>
        </w:rPr>
        <w:t>8</w:t>
      </w:r>
      <w:r>
        <w:rPr>
          <w:rFonts w:eastAsia="仿宋_GB2312"/>
          <w:sz w:val="32"/>
          <w:szCs w:val="32"/>
        </w:rPr>
        <w:t>）。</w:t>
      </w:r>
    </w:p>
    <w:p w:rsidR="003E341D" w:rsidRDefault="00B63140">
      <w:pPr>
        <w:spacing w:line="560" w:lineRule="exact"/>
        <w:ind w:firstLineChars="200" w:firstLine="640"/>
        <w:rPr>
          <w:rFonts w:eastAsia="仿宋_GB2312"/>
          <w:sz w:val="32"/>
          <w:szCs w:val="32"/>
        </w:rPr>
      </w:pPr>
      <w:r>
        <w:rPr>
          <w:rFonts w:eastAsia="仿宋_GB2312"/>
          <w:sz w:val="32"/>
          <w:szCs w:val="32"/>
          <w:lang w:val="en"/>
        </w:rPr>
        <w:t>9</w:t>
      </w:r>
      <w:r>
        <w:rPr>
          <w:rFonts w:eastAsia="仿宋_GB2312"/>
          <w:sz w:val="24"/>
          <w:lang w:val="en"/>
        </w:rPr>
        <w:t xml:space="preserve">. </w:t>
      </w:r>
      <w:r>
        <w:rPr>
          <w:rFonts w:eastAsia="仿宋_GB2312"/>
          <w:sz w:val="32"/>
          <w:szCs w:val="32"/>
        </w:rPr>
        <w:t>标准操作规程目录：包括</w:t>
      </w:r>
      <w:r>
        <w:rPr>
          <w:rFonts w:eastAsia="仿宋_GB2312"/>
          <w:sz w:val="32"/>
          <w:szCs w:val="32"/>
        </w:rPr>
        <w:t>SOP</w:t>
      </w:r>
      <w:r>
        <w:rPr>
          <w:rFonts w:eastAsia="仿宋_GB2312"/>
          <w:sz w:val="32"/>
          <w:szCs w:val="32"/>
        </w:rPr>
        <w:t>的制订、修改及废弃的</w:t>
      </w:r>
      <w:r>
        <w:rPr>
          <w:rFonts w:eastAsia="仿宋_GB2312"/>
          <w:sz w:val="32"/>
          <w:szCs w:val="32"/>
        </w:rPr>
        <w:t xml:space="preserve"> SOP</w:t>
      </w:r>
      <w:r>
        <w:rPr>
          <w:rFonts w:eastAsia="仿宋_GB2312"/>
          <w:sz w:val="32"/>
          <w:szCs w:val="32"/>
        </w:rPr>
        <w:t>和</w:t>
      </w:r>
      <w:r>
        <w:rPr>
          <w:rFonts w:eastAsia="仿宋_GB2312"/>
          <w:sz w:val="32"/>
          <w:szCs w:val="32"/>
        </w:rPr>
        <w:t>SOP</w:t>
      </w:r>
      <w:r>
        <w:rPr>
          <w:rFonts w:eastAsia="仿宋_GB2312"/>
          <w:sz w:val="32"/>
          <w:szCs w:val="32"/>
        </w:rPr>
        <w:t>标题。</w:t>
      </w:r>
    </w:p>
    <w:p w:rsidR="003E341D" w:rsidRDefault="00B63140">
      <w:pPr>
        <w:spacing w:line="560" w:lineRule="exact"/>
        <w:ind w:firstLineChars="200" w:firstLine="640"/>
        <w:rPr>
          <w:rFonts w:eastAsia="仿宋_GB2312"/>
          <w:sz w:val="32"/>
          <w:szCs w:val="32"/>
        </w:rPr>
      </w:pPr>
      <w:r>
        <w:rPr>
          <w:rFonts w:eastAsia="仿宋_GB2312"/>
          <w:sz w:val="32"/>
          <w:szCs w:val="32"/>
          <w:lang w:val="en"/>
        </w:rPr>
        <w:t>10</w:t>
      </w:r>
      <w:r>
        <w:rPr>
          <w:rFonts w:eastAsia="仿宋_GB2312"/>
          <w:sz w:val="24"/>
          <w:lang w:val="en"/>
        </w:rPr>
        <w:t xml:space="preserve">. </w:t>
      </w:r>
      <w:r>
        <w:rPr>
          <w:rFonts w:eastAsia="仿宋_GB2312"/>
          <w:sz w:val="32"/>
          <w:szCs w:val="32"/>
        </w:rPr>
        <w:t>计算机化系统运行和管理情况。</w:t>
      </w:r>
    </w:p>
    <w:p w:rsidR="003E341D" w:rsidRDefault="00B63140">
      <w:pPr>
        <w:spacing w:line="560" w:lineRule="exact"/>
        <w:ind w:firstLineChars="200" w:firstLine="640"/>
        <w:rPr>
          <w:rFonts w:eastAsia="仿宋_GB2312"/>
          <w:sz w:val="32"/>
          <w:szCs w:val="32"/>
        </w:rPr>
      </w:pPr>
      <w:r>
        <w:rPr>
          <w:rFonts w:eastAsia="仿宋_GB2312"/>
          <w:sz w:val="32"/>
          <w:szCs w:val="32"/>
          <w:lang w:val="en"/>
        </w:rPr>
        <w:t>11</w:t>
      </w:r>
      <w:r>
        <w:rPr>
          <w:rFonts w:eastAsia="仿宋_GB2312"/>
          <w:sz w:val="24"/>
          <w:lang w:val="en"/>
        </w:rPr>
        <w:t xml:space="preserve">. </w:t>
      </w:r>
      <w:r>
        <w:rPr>
          <w:rFonts w:eastAsia="仿宋_GB2312"/>
          <w:sz w:val="32"/>
          <w:szCs w:val="32"/>
        </w:rPr>
        <w:t>药物非临床安全性评价研究实施情况。</w:t>
      </w:r>
    </w:p>
    <w:p w:rsidR="003E341D" w:rsidRDefault="00B63140">
      <w:pPr>
        <w:spacing w:line="560" w:lineRule="exact"/>
        <w:ind w:firstLineChars="200" w:firstLine="640"/>
        <w:rPr>
          <w:rFonts w:eastAsia="仿宋_GB2312"/>
          <w:sz w:val="32"/>
          <w:szCs w:val="32"/>
        </w:rPr>
      </w:pPr>
      <w:r>
        <w:rPr>
          <w:rFonts w:eastAsia="仿宋_GB2312"/>
          <w:sz w:val="32"/>
          <w:szCs w:val="32"/>
          <w:lang w:val="en"/>
        </w:rPr>
        <w:t>11.1</w:t>
      </w:r>
      <w:r>
        <w:rPr>
          <w:rFonts w:eastAsia="仿宋_GB2312"/>
          <w:sz w:val="32"/>
          <w:szCs w:val="32"/>
        </w:rPr>
        <w:t>药物非临床安全性评价</w:t>
      </w:r>
      <w:r>
        <w:rPr>
          <w:rFonts w:eastAsia="仿宋_GB2312" w:hint="eastAsia"/>
          <w:sz w:val="32"/>
          <w:szCs w:val="32"/>
        </w:rPr>
        <w:t>研究</w:t>
      </w:r>
      <w:r>
        <w:rPr>
          <w:rFonts w:eastAsia="仿宋_GB2312"/>
          <w:sz w:val="32"/>
          <w:szCs w:val="32"/>
        </w:rPr>
        <w:t>实施程序（流程图）；</w:t>
      </w:r>
      <w:r>
        <w:rPr>
          <w:rFonts w:eastAsia="仿宋_GB2312"/>
          <w:sz w:val="32"/>
          <w:szCs w:val="32"/>
        </w:rPr>
        <w:t xml:space="preserve"> </w:t>
      </w:r>
    </w:p>
    <w:p w:rsidR="003E341D" w:rsidRDefault="00B63140">
      <w:pPr>
        <w:spacing w:line="560" w:lineRule="exact"/>
        <w:ind w:firstLineChars="200" w:firstLine="640"/>
        <w:rPr>
          <w:rFonts w:eastAsia="仿宋_GB2312"/>
          <w:sz w:val="32"/>
          <w:szCs w:val="32"/>
        </w:rPr>
      </w:pPr>
      <w:r>
        <w:rPr>
          <w:rFonts w:eastAsia="仿宋_GB2312"/>
          <w:sz w:val="32"/>
          <w:szCs w:val="32"/>
          <w:lang w:val="en"/>
        </w:rPr>
        <w:t>11.2</w:t>
      </w:r>
      <w:r>
        <w:rPr>
          <w:rFonts w:eastAsia="仿宋_GB2312"/>
          <w:sz w:val="32"/>
          <w:szCs w:val="32"/>
        </w:rPr>
        <w:t>列表</w:t>
      </w:r>
      <w:proofErr w:type="gramStart"/>
      <w:r>
        <w:rPr>
          <w:rFonts w:eastAsia="仿宋_GB2312"/>
          <w:sz w:val="32"/>
          <w:szCs w:val="32"/>
        </w:rPr>
        <w:t>说明</w:t>
      </w:r>
      <w:r>
        <w:rPr>
          <w:rFonts w:eastAsia="仿宋_GB2312" w:hint="eastAsia"/>
          <w:sz w:val="32"/>
          <w:szCs w:val="32"/>
        </w:rPr>
        <w:t>自</w:t>
      </w:r>
      <w:proofErr w:type="gramEnd"/>
      <w:r>
        <w:rPr>
          <w:rFonts w:eastAsia="仿宋_GB2312" w:hint="eastAsia"/>
          <w:sz w:val="32"/>
          <w:szCs w:val="32"/>
        </w:rPr>
        <w:t>按照</w:t>
      </w:r>
      <w:r>
        <w:rPr>
          <w:rFonts w:eastAsia="仿宋_GB2312" w:hint="eastAsia"/>
          <w:sz w:val="32"/>
          <w:szCs w:val="32"/>
        </w:rPr>
        <w:t>GLP</w:t>
      </w:r>
      <w:r>
        <w:rPr>
          <w:rFonts w:eastAsia="仿宋_GB2312" w:hint="eastAsia"/>
          <w:sz w:val="32"/>
          <w:szCs w:val="32"/>
        </w:rPr>
        <w:t>要求运行以来或者自上次换证检查以来药物非临床安全性评价研究实施</w:t>
      </w:r>
      <w:r>
        <w:rPr>
          <w:rFonts w:eastAsia="仿宋_GB2312"/>
          <w:sz w:val="32"/>
          <w:szCs w:val="32"/>
        </w:rPr>
        <w:t>情况（见表</w:t>
      </w:r>
      <w:r>
        <w:rPr>
          <w:rFonts w:eastAsia="仿宋_GB2312" w:hint="eastAsia"/>
          <w:sz w:val="32"/>
          <w:szCs w:val="32"/>
        </w:rPr>
        <w:t>9</w:t>
      </w:r>
      <w:r>
        <w:rPr>
          <w:rFonts w:eastAsia="仿宋_GB2312"/>
          <w:sz w:val="32"/>
          <w:szCs w:val="32"/>
        </w:rPr>
        <w:t>）。</w:t>
      </w:r>
    </w:p>
    <w:p w:rsidR="003E341D" w:rsidRDefault="00B63140">
      <w:pPr>
        <w:spacing w:line="560" w:lineRule="exact"/>
        <w:ind w:firstLineChars="200" w:firstLine="640"/>
        <w:rPr>
          <w:rFonts w:eastAsia="仿宋_GB2312"/>
          <w:sz w:val="32"/>
          <w:szCs w:val="32"/>
        </w:rPr>
      </w:pPr>
      <w:r>
        <w:rPr>
          <w:rFonts w:eastAsia="仿宋_GB2312"/>
          <w:sz w:val="32"/>
          <w:szCs w:val="32"/>
          <w:lang w:val="en"/>
        </w:rPr>
        <w:t>12</w:t>
      </w:r>
      <w:r>
        <w:rPr>
          <w:rFonts w:eastAsia="仿宋_GB2312"/>
          <w:sz w:val="24"/>
          <w:lang w:val="en"/>
        </w:rPr>
        <w:t xml:space="preserve">. </w:t>
      </w:r>
      <w:r>
        <w:rPr>
          <w:rFonts w:eastAsia="仿宋_GB2312"/>
          <w:sz w:val="32"/>
          <w:szCs w:val="32"/>
        </w:rPr>
        <w:t>既往接受</w:t>
      </w:r>
      <w:r>
        <w:rPr>
          <w:rFonts w:eastAsia="仿宋_GB2312"/>
          <w:sz w:val="32"/>
          <w:szCs w:val="32"/>
        </w:rPr>
        <w:t>GLP</w:t>
      </w:r>
      <w:r>
        <w:rPr>
          <w:rFonts w:eastAsia="仿宋_GB2312" w:hint="eastAsia"/>
          <w:sz w:val="32"/>
          <w:szCs w:val="32"/>
        </w:rPr>
        <w:t>认证</w:t>
      </w:r>
      <w:r>
        <w:rPr>
          <w:rFonts w:eastAsia="仿宋_GB2312"/>
          <w:sz w:val="32"/>
          <w:szCs w:val="32"/>
        </w:rPr>
        <w:t>和</w:t>
      </w:r>
      <w:r>
        <w:rPr>
          <w:rFonts w:eastAsia="仿宋_GB2312" w:hint="eastAsia"/>
          <w:sz w:val="32"/>
          <w:szCs w:val="32"/>
        </w:rPr>
        <w:t>GLP</w:t>
      </w:r>
      <w:r>
        <w:rPr>
          <w:rFonts w:eastAsia="仿宋_GB2312"/>
          <w:sz w:val="32"/>
          <w:szCs w:val="32"/>
        </w:rPr>
        <w:t>相关检查的情况。应包含</w:t>
      </w:r>
      <w:r>
        <w:rPr>
          <w:rFonts w:eastAsia="仿宋_GB2312" w:hint="eastAsia"/>
          <w:sz w:val="32"/>
          <w:szCs w:val="32"/>
        </w:rPr>
        <w:t>最近一</w:t>
      </w:r>
      <w:r>
        <w:rPr>
          <w:rFonts w:eastAsia="仿宋_GB2312"/>
          <w:sz w:val="32"/>
          <w:szCs w:val="32"/>
        </w:rPr>
        <w:t>次</w:t>
      </w:r>
      <w:r>
        <w:rPr>
          <w:rFonts w:eastAsia="仿宋_GB2312" w:hint="eastAsia"/>
          <w:sz w:val="32"/>
          <w:szCs w:val="32"/>
        </w:rPr>
        <w:t>检查</w:t>
      </w:r>
      <w:r>
        <w:rPr>
          <w:rFonts w:eastAsia="仿宋_GB2312"/>
          <w:sz w:val="32"/>
          <w:szCs w:val="32"/>
        </w:rPr>
        <w:t>发现问题的整改报告和相关资料，具体说明发现的问题，采取的整改措施和整改结果等。</w:t>
      </w:r>
      <w:r>
        <w:rPr>
          <w:rFonts w:eastAsia="仿宋_GB2312"/>
          <w:sz w:val="32"/>
          <w:szCs w:val="32"/>
        </w:rPr>
        <w:t xml:space="preserve"> </w:t>
      </w:r>
    </w:p>
    <w:p w:rsidR="003E341D" w:rsidRDefault="00B63140">
      <w:pPr>
        <w:spacing w:line="560" w:lineRule="exact"/>
        <w:ind w:firstLineChars="200" w:firstLine="640"/>
        <w:rPr>
          <w:rFonts w:eastAsia="仿宋_GB2312"/>
          <w:sz w:val="32"/>
          <w:szCs w:val="32"/>
        </w:rPr>
      </w:pPr>
      <w:r>
        <w:rPr>
          <w:rFonts w:eastAsia="仿宋_GB2312"/>
          <w:sz w:val="32"/>
          <w:szCs w:val="32"/>
          <w:lang w:val="en"/>
        </w:rPr>
        <w:t>13</w:t>
      </w:r>
      <w:r>
        <w:rPr>
          <w:rFonts w:eastAsia="仿宋_GB2312"/>
          <w:sz w:val="24"/>
          <w:lang w:val="en"/>
        </w:rPr>
        <w:t xml:space="preserve">. </w:t>
      </w:r>
      <w:r>
        <w:rPr>
          <w:rFonts w:eastAsia="仿宋_GB2312"/>
          <w:sz w:val="32"/>
          <w:szCs w:val="32"/>
        </w:rPr>
        <w:t>实施《药物非临床研究质量管理规范》的自查报告。报告内容应包括自查时间、参加人员、自查依据、自查内容、自查结果、发现的问题及整改情况等。</w:t>
      </w:r>
    </w:p>
    <w:p w:rsidR="003E341D" w:rsidRDefault="00B63140">
      <w:pPr>
        <w:spacing w:line="560" w:lineRule="exact"/>
        <w:ind w:firstLineChars="200" w:firstLine="640"/>
        <w:rPr>
          <w:rFonts w:eastAsia="仿宋_GB2312"/>
          <w:sz w:val="32"/>
          <w:szCs w:val="32"/>
        </w:rPr>
      </w:pPr>
      <w:r>
        <w:rPr>
          <w:rFonts w:eastAsia="仿宋_GB2312"/>
          <w:sz w:val="32"/>
          <w:szCs w:val="32"/>
          <w:lang w:val="en"/>
        </w:rPr>
        <w:lastRenderedPageBreak/>
        <w:t>14</w:t>
      </w:r>
      <w:r>
        <w:rPr>
          <w:rFonts w:eastAsia="仿宋_GB2312"/>
          <w:sz w:val="24"/>
          <w:lang w:val="en"/>
        </w:rPr>
        <w:t xml:space="preserve">. </w:t>
      </w:r>
      <w:r>
        <w:rPr>
          <w:rFonts w:eastAsia="仿宋_GB2312" w:hint="eastAsia"/>
          <w:sz w:val="32"/>
          <w:szCs w:val="32"/>
        </w:rPr>
        <w:t>其他有关资料</w:t>
      </w:r>
    </w:p>
    <w:p w:rsidR="003E341D" w:rsidRDefault="00B63140">
      <w:pPr>
        <w:spacing w:line="560" w:lineRule="exact"/>
        <w:ind w:firstLineChars="200" w:firstLine="640"/>
        <w:rPr>
          <w:rFonts w:eastAsia="仿宋_GB2312"/>
          <w:sz w:val="32"/>
          <w:szCs w:val="32"/>
        </w:rPr>
      </w:pPr>
      <w:r>
        <w:rPr>
          <w:rFonts w:eastAsia="仿宋_GB2312"/>
          <w:sz w:val="32"/>
          <w:szCs w:val="32"/>
          <w:lang w:val="en"/>
        </w:rPr>
        <w:t>14.1</w:t>
      </w:r>
      <w:r>
        <w:rPr>
          <w:rFonts w:eastAsia="仿宋_GB2312"/>
          <w:sz w:val="32"/>
          <w:szCs w:val="32"/>
        </w:rPr>
        <w:t>开展麻醉药品和精神药品非临床</w:t>
      </w:r>
      <w:r>
        <w:rPr>
          <w:rFonts w:eastAsia="仿宋_GB2312" w:hint="eastAsia"/>
          <w:sz w:val="32"/>
          <w:szCs w:val="32"/>
        </w:rPr>
        <w:t>安全性评价</w:t>
      </w:r>
      <w:r>
        <w:rPr>
          <w:rFonts w:eastAsia="仿宋_GB2312"/>
          <w:sz w:val="32"/>
          <w:szCs w:val="32"/>
        </w:rPr>
        <w:t>研究的，应</w:t>
      </w:r>
      <w:r>
        <w:rPr>
          <w:rFonts w:eastAsia="仿宋_GB2312" w:hint="eastAsia"/>
          <w:sz w:val="32"/>
          <w:szCs w:val="32"/>
        </w:rPr>
        <w:t>当按照国家有关规定</w:t>
      </w:r>
      <w:r>
        <w:rPr>
          <w:rFonts w:eastAsia="仿宋_GB2312"/>
          <w:sz w:val="32"/>
          <w:szCs w:val="32"/>
        </w:rPr>
        <w:t>建立安全管理制度，配备相应的储存条件和安全管理设施，确保麻醉药品、精神药品安全</w:t>
      </w:r>
      <w:r>
        <w:rPr>
          <w:rFonts w:eastAsia="仿宋_GB2312" w:hint="eastAsia"/>
          <w:sz w:val="32"/>
          <w:szCs w:val="32"/>
        </w:rPr>
        <w:t>；</w:t>
      </w:r>
    </w:p>
    <w:p w:rsidR="003E341D" w:rsidRDefault="00B63140">
      <w:pPr>
        <w:spacing w:line="560" w:lineRule="exact"/>
        <w:ind w:firstLineChars="200" w:firstLine="640"/>
        <w:rPr>
          <w:rFonts w:eastAsia="仿宋_GB2312"/>
          <w:sz w:val="32"/>
          <w:szCs w:val="32"/>
        </w:rPr>
      </w:pPr>
      <w:r>
        <w:rPr>
          <w:rFonts w:eastAsia="仿宋_GB2312"/>
          <w:sz w:val="32"/>
          <w:szCs w:val="32"/>
          <w:lang w:val="en"/>
        </w:rPr>
        <w:t>14.2</w:t>
      </w:r>
      <w:r>
        <w:rPr>
          <w:rFonts w:eastAsia="仿宋_GB2312" w:hint="eastAsia"/>
          <w:sz w:val="32"/>
          <w:szCs w:val="32"/>
        </w:rPr>
        <w:t>开展放射性物质的非临床安全性评价研究，试验设施应当符合国家有关规定，取得相关行政主管部门核发的辐射安全许可证明文件；并按照国家有关规定建立辐射安全和防护管理制度，加强安全管理，保障人体健康，保护环境；</w:t>
      </w:r>
    </w:p>
    <w:p w:rsidR="003E341D" w:rsidRDefault="00B63140">
      <w:pPr>
        <w:spacing w:line="560" w:lineRule="exact"/>
        <w:ind w:firstLineChars="200" w:firstLine="640"/>
        <w:rPr>
          <w:rFonts w:eastAsia="仿宋_GB2312"/>
          <w:sz w:val="32"/>
          <w:szCs w:val="32"/>
        </w:rPr>
      </w:pPr>
      <w:r>
        <w:rPr>
          <w:rFonts w:eastAsia="仿宋_GB2312"/>
          <w:sz w:val="32"/>
          <w:szCs w:val="32"/>
          <w:lang w:val="en"/>
        </w:rPr>
        <w:t>14.3</w:t>
      </w:r>
      <w:r>
        <w:rPr>
          <w:rFonts w:eastAsia="仿宋_GB2312" w:hint="eastAsia"/>
          <w:sz w:val="32"/>
          <w:szCs w:val="32"/>
        </w:rPr>
        <w:t>开展具有生物危害性物质的非临床安全性评价研究，应当按照国家有关规定进行风险类别判断，在相应等级的实验室进行试验研究；并按照相关规定建立生物安全防范与防护制度，加强过程管理，</w:t>
      </w:r>
      <w:r>
        <w:rPr>
          <w:rFonts w:eastAsia="仿宋_GB2312"/>
          <w:sz w:val="32"/>
          <w:szCs w:val="32"/>
        </w:rPr>
        <w:t>保障</w:t>
      </w:r>
      <w:r>
        <w:rPr>
          <w:rFonts w:eastAsia="仿宋_GB2312" w:hint="eastAsia"/>
          <w:sz w:val="32"/>
          <w:szCs w:val="32"/>
        </w:rPr>
        <w:t>人体</w:t>
      </w:r>
      <w:r>
        <w:rPr>
          <w:rFonts w:eastAsia="仿宋_GB2312"/>
          <w:sz w:val="32"/>
          <w:szCs w:val="32"/>
        </w:rPr>
        <w:t>健康，保护环境。</w:t>
      </w:r>
    </w:p>
    <w:p w:rsidR="003E341D" w:rsidRDefault="00B63140">
      <w:pPr>
        <w:numPr>
          <w:ilvl w:val="0"/>
          <w:numId w:val="3"/>
        </w:numPr>
        <w:spacing w:line="560" w:lineRule="exact"/>
        <w:ind w:firstLineChars="200" w:firstLine="640"/>
        <w:rPr>
          <w:rFonts w:eastAsia="黑体"/>
          <w:sz w:val="32"/>
          <w:szCs w:val="32"/>
        </w:rPr>
      </w:pPr>
      <w:r>
        <w:rPr>
          <w:rFonts w:eastAsia="黑体"/>
          <w:sz w:val="32"/>
          <w:szCs w:val="32"/>
        </w:rPr>
        <w:t>申请资料要求</w:t>
      </w:r>
    </w:p>
    <w:p w:rsidR="003E341D" w:rsidRDefault="00B63140" w:rsidP="00125892">
      <w:pPr>
        <w:numPr>
          <w:ilvl w:val="0"/>
          <w:numId w:val="5"/>
        </w:numPr>
        <w:tabs>
          <w:tab w:val="left" w:pos="0"/>
        </w:tabs>
        <w:spacing w:line="560" w:lineRule="exact"/>
        <w:ind w:firstLineChars="200" w:firstLine="640"/>
        <w:rPr>
          <w:rFonts w:eastAsia="仿宋_GB2312"/>
          <w:sz w:val="32"/>
          <w:szCs w:val="32"/>
        </w:rPr>
      </w:pPr>
      <w:r>
        <w:rPr>
          <w:rFonts w:eastAsia="仿宋_GB2312"/>
          <w:sz w:val="32"/>
          <w:szCs w:val="32"/>
        </w:rPr>
        <w:t>首次</w:t>
      </w:r>
      <w:r>
        <w:rPr>
          <w:rFonts w:eastAsia="仿宋_GB2312" w:hint="eastAsia"/>
          <w:sz w:val="32"/>
          <w:szCs w:val="32"/>
        </w:rPr>
        <w:t>认证</w:t>
      </w:r>
      <w:r>
        <w:rPr>
          <w:rFonts w:eastAsia="仿宋_GB2312"/>
          <w:sz w:val="32"/>
          <w:szCs w:val="32"/>
        </w:rPr>
        <w:t>需提供资料</w:t>
      </w:r>
      <w:r>
        <w:rPr>
          <w:rFonts w:eastAsia="仿宋_GB2312"/>
          <w:sz w:val="32"/>
          <w:szCs w:val="32"/>
        </w:rPr>
        <w:t>1-11</w:t>
      </w:r>
      <w:r>
        <w:rPr>
          <w:rFonts w:eastAsia="仿宋_GB2312"/>
          <w:sz w:val="32"/>
          <w:szCs w:val="32"/>
        </w:rPr>
        <w:t>、</w:t>
      </w:r>
      <w:r>
        <w:rPr>
          <w:rFonts w:eastAsia="仿宋_GB2312"/>
          <w:sz w:val="32"/>
          <w:szCs w:val="32"/>
        </w:rPr>
        <w:t>14</w:t>
      </w:r>
      <w:r>
        <w:rPr>
          <w:rFonts w:eastAsia="仿宋_GB2312"/>
          <w:sz w:val="32"/>
          <w:szCs w:val="32"/>
        </w:rPr>
        <w:t>。</w:t>
      </w:r>
    </w:p>
    <w:p w:rsidR="003E341D" w:rsidRDefault="00B63140" w:rsidP="00125892">
      <w:pPr>
        <w:numPr>
          <w:ilvl w:val="0"/>
          <w:numId w:val="5"/>
        </w:numPr>
        <w:tabs>
          <w:tab w:val="left" w:pos="0"/>
        </w:tabs>
        <w:spacing w:line="560" w:lineRule="exact"/>
        <w:ind w:firstLineChars="200" w:firstLine="640"/>
        <w:rPr>
          <w:rFonts w:eastAsia="仿宋_GB2312"/>
          <w:sz w:val="32"/>
          <w:szCs w:val="32"/>
        </w:rPr>
      </w:pPr>
      <w:r>
        <w:rPr>
          <w:rFonts w:eastAsia="仿宋_GB2312"/>
          <w:sz w:val="32"/>
          <w:szCs w:val="32"/>
        </w:rPr>
        <w:t>延续申请需提供资料</w:t>
      </w:r>
      <w:r>
        <w:rPr>
          <w:rFonts w:eastAsia="仿宋_GB2312"/>
          <w:sz w:val="32"/>
          <w:szCs w:val="32"/>
        </w:rPr>
        <w:t>1-14</w:t>
      </w:r>
      <w:r>
        <w:rPr>
          <w:rFonts w:eastAsia="仿宋_GB2312"/>
          <w:sz w:val="32"/>
          <w:szCs w:val="32"/>
        </w:rPr>
        <w:t>。</w:t>
      </w:r>
    </w:p>
    <w:p w:rsidR="003E341D" w:rsidRDefault="00B63140" w:rsidP="00125892">
      <w:pPr>
        <w:numPr>
          <w:ilvl w:val="0"/>
          <w:numId w:val="5"/>
        </w:numPr>
        <w:tabs>
          <w:tab w:val="left" w:pos="0"/>
        </w:tabs>
        <w:spacing w:line="560" w:lineRule="exact"/>
        <w:ind w:firstLineChars="200" w:firstLine="640"/>
        <w:rPr>
          <w:rFonts w:eastAsia="仿宋_GB2312"/>
          <w:sz w:val="32"/>
          <w:szCs w:val="32"/>
        </w:rPr>
      </w:pPr>
      <w:r>
        <w:rPr>
          <w:rFonts w:eastAsia="仿宋_GB2312"/>
          <w:sz w:val="32"/>
          <w:szCs w:val="32"/>
        </w:rPr>
        <w:t>变更申请应明确申请变更的事项和理由，并提交证明相应变更的支持材料。</w:t>
      </w:r>
    </w:p>
    <w:p w:rsidR="003E341D" w:rsidRDefault="00B63140">
      <w:pPr>
        <w:spacing w:line="560" w:lineRule="exact"/>
        <w:ind w:firstLineChars="200" w:firstLine="640"/>
        <w:rPr>
          <w:rFonts w:eastAsia="仿宋_GB2312"/>
          <w:sz w:val="32"/>
          <w:szCs w:val="32"/>
        </w:rPr>
      </w:pPr>
      <w:r>
        <w:rPr>
          <w:rFonts w:eastAsia="仿宋_GB2312"/>
          <w:sz w:val="32"/>
          <w:szCs w:val="32"/>
        </w:rPr>
        <w:t>3.1</w:t>
      </w:r>
      <w:r>
        <w:rPr>
          <w:rFonts w:eastAsia="仿宋_GB2312"/>
          <w:sz w:val="32"/>
          <w:szCs w:val="32"/>
        </w:rPr>
        <w:t>新增试验项目、新增试验设施地址需提供资料</w:t>
      </w:r>
      <w:r>
        <w:rPr>
          <w:rFonts w:eastAsia="仿宋_GB2312"/>
          <w:sz w:val="32"/>
          <w:szCs w:val="32"/>
        </w:rPr>
        <w:t>1-14</w:t>
      </w:r>
      <w:r>
        <w:rPr>
          <w:rFonts w:eastAsia="仿宋_GB2312"/>
          <w:sz w:val="32"/>
          <w:szCs w:val="32"/>
        </w:rPr>
        <w:t>，并对变化情况进行重点说明；</w:t>
      </w:r>
    </w:p>
    <w:p w:rsidR="003E341D" w:rsidRDefault="00B63140">
      <w:pPr>
        <w:spacing w:line="560" w:lineRule="exact"/>
        <w:ind w:firstLineChars="200" w:firstLine="640"/>
        <w:rPr>
          <w:rFonts w:eastAsia="仿宋_GB2312"/>
          <w:sz w:val="32"/>
          <w:szCs w:val="32"/>
        </w:rPr>
      </w:pPr>
      <w:r>
        <w:rPr>
          <w:rFonts w:eastAsia="仿宋_GB2312"/>
          <w:sz w:val="32"/>
          <w:szCs w:val="32"/>
        </w:rPr>
        <w:t>3.2</w:t>
      </w:r>
      <w:r>
        <w:rPr>
          <w:rFonts w:eastAsia="仿宋_GB2312"/>
          <w:sz w:val="32"/>
          <w:szCs w:val="32"/>
        </w:rPr>
        <w:t>变更机构名称、注册地址和具体开展药物非临床安全性评价研究的机构名称，应</w:t>
      </w:r>
      <w:r>
        <w:rPr>
          <w:rFonts w:eastAsia="仿宋_GB2312" w:hint="eastAsia"/>
          <w:sz w:val="32"/>
          <w:szCs w:val="32"/>
        </w:rPr>
        <w:t>当</w:t>
      </w:r>
      <w:r>
        <w:rPr>
          <w:rFonts w:eastAsia="仿宋_GB2312"/>
          <w:sz w:val="32"/>
          <w:szCs w:val="32"/>
        </w:rPr>
        <w:t>提交有关管理机构同意变更的文件复印件、变更后的营业执照复印件（均加盖机构印章），</w:t>
      </w:r>
      <w:proofErr w:type="gramStart"/>
      <w:r>
        <w:rPr>
          <w:rFonts w:eastAsia="仿宋_GB2312"/>
          <w:sz w:val="32"/>
          <w:szCs w:val="32"/>
        </w:rPr>
        <w:t>承诺仅机构</w:t>
      </w:r>
      <w:proofErr w:type="gramEnd"/>
      <w:r>
        <w:rPr>
          <w:rFonts w:eastAsia="仿宋_GB2312"/>
          <w:sz w:val="32"/>
          <w:szCs w:val="32"/>
        </w:rPr>
        <w:t>名称、地址发生变更，组织管理和人员、设施、仪器设备和实</w:t>
      </w:r>
      <w:r>
        <w:rPr>
          <w:rFonts w:eastAsia="仿宋_GB2312"/>
          <w:sz w:val="32"/>
          <w:szCs w:val="32"/>
        </w:rPr>
        <w:lastRenderedPageBreak/>
        <w:t>验材料、标准操作规程以及试验运行等未发生影响</w:t>
      </w:r>
      <w:r>
        <w:rPr>
          <w:rFonts w:eastAsia="仿宋_GB2312"/>
          <w:sz w:val="32"/>
          <w:szCs w:val="32"/>
        </w:rPr>
        <w:t>GLP</w:t>
      </w:r>
      <w:r>
        <w:rPr>
          <w:rFonts w:eastAsia="仿宋_GB2312"/>
          <w:sz w:val="32"/>
          <w:szCs w:val="32"/>
        </w:rPr>
        <w:t>实施的实质性变化的申明。</w:t>
      </w:r>
    </w:p>
    <w:p w:rsidR="003E341D" w:rsidRDefault="00B63140" w:rsidP="00125892">
      <w:pPr>
        <w:spacing w:line="560" w:lineRule="exact"/>
        <w:jc w:val="center"/>
        <w:rPr>
          <w:rFonts w:eastAsia="方正小标宋简体"/>
          <w:sz w:val="28"/>
          <w:szCs w:val="28"/>
        </w:rPr>
      </w:pPr>
      <w:r>
        <w:rPr>
          <w:rFonts w:eastAsia="仿宋_GB2312" w:hint="eastAsia"/>
          <w:sz w:val="32"/>
          <w:szCs w:val="32"/>
        </w:rPr>
        <w:br w:type="page"/>
      </w:r>
      <w:r>
        <w:rPr>
          <w:rFonts w:eastAsia="方正小标宋简体"/>
          <w:sz w:val="28"/>
          <w:szCs w:val="28"/>
        </w:rPr>
        <w:lastRenderedPageBreak/>
        <w:t>表</w:t>
      </w:r>
      <w:r>
        <w:rPr>
          <w:rFonts w:eastAsia="方正小标宋简体"/>
          <w:sz w:val="28"/>
          <w:szCs w:val="28"/>
        </w:rPr>
        <w:t xml:space="preserve">1  </w:t>
      </w:r>
      <w:r>
        <w:rPr>
          <w:rFonts w:eastAsia="方正小标宋简体"/>
          <w:sz w:val="28"/>
          <w:szCs w:val="28"/>
        </w:rPr>
        <w:t>机构人员构成情况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260"/>
        <w:gridCol w:w="900"/>
        <w:gridCol w:w="596"/>
        <w:gridCol w:w="124"/>
        <w:gridCol w:w="720"/>
        <w:gridCol w:w="720"/>
        <w:gridCol w:w="540"/>
        <w:gridCol w:w="540"/>
        <w:gridCol w:w="540"/>
        <w:gridCol w:w="540"/>
        <w:gridCol w:w="360"/>
        <w:gridCol w:w="168"/>
        <w:gridCol w:w="456"/>
        <w:gridCol w:w="456"/>
        <w:gridCol w:w="540"/>
      </w:tblGrid>
      <w:tr w:rsidR="003E341D">
        <w:trPr>
          <w:trHeight w:val="298"/>
          <w:jc w:val="center"/>
        </w:trPr>
        <w:tc>
          <w:tcPr>
            <w:tcW w:w="720" w:type="dxa"/>
            <w:vMerge w:val="restart"/>
            <w:vAlign w:val="center"/>
          </w:tcPr>
          <w:p w:rsidR="003E341D" w:rsidRDefault="00B63140" w:rsidP="00125892">
            <w:pPr>
              <w:spacing w:line="320" w:lineRule="exact"/>
              <w:jc w:val="center"/>
              <w:rPr>
                <w:rFonts w:eastAsia="黑体"/>
                <w:sz w:val="24"/>
              </w:rPr>
            </w:pPr>
            <w:r>
              <w:rPr>
                <w:rFonts w:eastAsia="黑体"/>
                <w:sz w:val="24"/>
              </w:rPr>
              <w:t>人</w:t>
            </w:r>
          </w:p>
          <w:p w:rsidR="003E341D" w:rsidRDefault="00B63140" w:rsidP="00125892">
            <w:pPr>
              <w:spacing w:line="320" w:lineRule="exact"/>
              <w:jc w:val="center"/>
              <w:rPr>
                <w:rFonts w:eastAsia="黑体"/>
                <w:sz w:val="24"/>
              </w:rPr>
            </w:pPr>
            <w:r>
              <w:rPr>
                <w:rFonts w:eastAsia="黑体"/>
                <w:sz w:val="24"/>
              </w:rPr>
              <w:t>员</w:t>
            </w:r>
          </w:p>
          <w:p w:rsidR="003E341D" w:rsidRDefault="00B63140" w:rsidP="00125892">
            <w:pPr>
              <w:spacing w:line="320" w:lineRule="exact"/>
              <w:jc w:val="center"/>
              <w:rPr>
                <w:rFonts w:eastAsia="黑体"/>
                <w:sz w:val="24"/>
              </w:rPr>
            </w:pPr>
            <w:r>
              <w:rPr>
                <w:rFonts w:eastAsia="黑体"/>
                <w:sz w:val="24"/>
              </w:rPr>
              <w:t>数</w:t>
            </w:r>
          </w:p>
          <w:p w:rsidR="003E341D" w:rsidRDefault="00B63140" w:rsidP="00125892">
            <w:pPr>
              <w:spacing w:line="320" w:lineRule="exact"/>
              <w:jc w:val="center"/>
              <w:rPr>
                <w:rFonts w:eastAsia="仿宋_GB2312"/>
                <w:b/>
                <w:sz w:val="24"/>
              </w:rPr>
            </w:pPr>
            <w:r>
              <w:rPr>
                <w:rFonts w:eastAsia="黑体"/>
                <w:sz w:val="24"/>
              </w:rPr>
              <w:t>量</w:t>
            </w:r>
          </w:p>
        </w:tc>
        <w:tc>
          <w:tcPr>
            <w:tcW w:w="2160" w:type="dxa"/>
            <w:gridSpan w:val="2"/>
            <w:vAlign w:val="center"/>
          </w:tcPr>
          <w:p w:rsidR="003E341D" w:rsidRDefault="00B63140" w:rsidP="00125892">
            <w:pPr>
              <w:spacing w:line="320" w:lineRule="exact"/>
              <w:jc w:val="center"/>
              <w:rPr>
                <w:rFonts w:eastAsia="仿宋_GB2312"/>
                <w:sz w:val="24"/>
              </w:rPr>
            </w:pPr>
            <w:r>
              <w:rPr>
                <w:rFonts w:eastAsia="仿宋_GB2312"/>
                <w:sz w:val="24"/>
              </w:rPr>
              <w:t>机构负责人（主任）</w:t>
            </w:r>
          </w:p>
        </w:tc>
        <w:tc>
          <w:tcPr>
            <w:tcW w:w="2160" w:type="dxa"/>
            <w:gridSpan w:val="4"/>
            <w:vAlign w:val="center"/>
          </w:tcPr>
          <w:p w:rsidR="003E341D" w:rsidRDefault="003E341D" w:rsidP="00125892">
            <w:pPr>
              <w:spacing w:line="320" w:lineRule="exact"/>
              <w:jc w:val="center"/>
              <w:rPr>
                <w:rFonts w:eastAsia="仿宋_GB2312"/>
                <w:sz w:val="24"/>
              </w:rPr>
            </w:pPr>
          </w:p>
        </w:tc>
        <w:tc>
          <w:tcPr>
            <w:tcW w:w="2520" w:type="dxa"/>
            <w:gridSpan w:val="5"/>
            <w:vAlign w:val="center"/>
          </w:tcPr>
          <w:p w:rsidR="003E341D" w:rsidRDefault="00B63140" w:rsidP="00125892">
            <w:pPr>
              <w:spacing w:line="320" w:lineRule="exact"/>
              <w:jc w:val="center"/>
              <w:rPr>
                <w:rFonts w:eastAsia="仿宋_GB2312"/>
                <w:sz w:val="24"/>
              </w:rPr>
            </w:pPr>
            <w:r>
              <w:rPr>
                <w:rFonts w:eastAsia="仿宋_GB2312"/>
                <w:sz w:val="24"/>
              </w:rPr>
              <w:t>临床检验技术人员</w:t>
            </w:r>
          </w:p>
        </w:tc>
        <w:tc>
          <w:tcPr>
            <w:tcW w:w="1620" w:type="dxa"/>
            <w:gridSpan w:val="4"/>
            <w:vAlign w:val="center"/>
          </w:tcPr>
          <w:p w:rsidR="003E341D" w:rsidRDefault="003E341D" w:rsidP="00125892">
            <w:pPr>
              <w:spacing w:line="320" w:lineRule="exact"/>
              <w:jc w:val="center"/>
              <w:rPr>
                <w:rFonts w:eastAsia="仿宋_GB2312"/>
                <w:b/>
                <w:sz w:val="28"/>
                <w:szCs w:val="28"/>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Align w:val="center"/>
          </w:tcPr>
          <w:p w:rsidR="003E341D" w:rsidRDefault="00B63140" w:rsidP="00125892">
            <w:pPr>
              <w:spacing w:line="320" w:lineRule="exact"/>
              <w:jc w:val="center"/>
              <w:rPr>
                <w:rFonts w:eastAsia="仿宋_GB2312"/>
                <w:sz w:val="24"/>
              </w:rPr>
            </w:pPr>
            <w:r>
              <w:rPr>
                <w:rFonts w:eastAsia="仿宋_GB2312"/>
                <w:sz w:val="24"/>
              </w:rPr>
              <w:t>副主任</w:t>
            </w:r>
          </w:p>
        </w:tc>
        <w:tc>
          <w:tcPr>
            <w:tcW w:w="2160" w:type="dxa"/>
            <w:gridSpan w:val="4"/>
            <w:vAlign w:val="center"/>
          </w:tcPr>
          <w:p w:rsidR="003E341D" w:rsidRDefault="003E341D" w:rsidP="00125892">
            <w:pPr>
              <w:spacing w:line="320" w:lineRule="exact"/>
              <w:jc w:val="center"/>
              <w:rPr>
                <w:rFonts w:eastAsia="仿宋_GB2312"/>
                <w:sz w:val="24"/>
              </w:rPr>
            </w:pPr>
          </w:p>
        </w:tc>
        <w:tc>
          <w:tcPr>
            <w:tcW w:w="2520" w:type="dxa"/>
            <w:gridSpan w:val="5"/>
            <w:vAlign w:val="center"/>
          </w:tcPr>
          <w:p w:rsidR="003E341D" w:rsidRDefault="00B63140" w:rsidP="00125892">
            <w:pPr>
              <w:spacing w:line="320" w:lineRule="exact"/>
              <w:jc w:val="center"/>
              <w:rPr>
                <w:rFonts w:eastAsia="仿宋_GB2312"/>
                <w:sz w:val="24"/>
              </w:rPr>
            </w:pPr>
            <w:r>
              <w:rPr>
                <w:rFonts w:eastAsia="仿宋_GB2312"/>
                <w:sz w:val="24"/>
              </w:rPr>
              <w:t>病理诊断人员</w:t>
            </w:r>
          </w:p>
        </w:tc>
        <w:tc>
          <w:tcPr>
            <w:tcW w:w="1620" w:type="dxa"/>
            <w:gridSpan w:val="4"/>
            <w:vAlign w:val="center"/>
          </w:tcPr>
          <w:p w:rsidR="003E341D" w:rsidRDefault="003E341D" w:rsidP="00125892">
            <w:pPr>
              <w:spacing w:line="320" w:lineRule="exact"/>
              <w:jc w:val="center"/>
              <w:rPr>
                <w:rFonts w:eastAsia="仿宋_GB2312"/>
                <w:b/>
                <w:sz w:val="28"/>
                <w:szCs w:val="28"/>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Align w:val="center"/>
          </w:tcPr>
          <w:p w:rsidR="003E341D" w:rsidRDefault="00B63140" w:rsidP="00125892">
            <w:pPr>
              <w:spacing w:line="320" w:lineRule="exact"/>
              <w:jc w:val="center"/>
              <w:rPr>
                <w:rFonts w:eastAsia="仿宋_GB2312"/>
                <w:sz w:val="24"/>
              </w:rPr>
            </w:pPr>
            <w:r>
              <w:rPr>
                <w:rFonts w:eastAsia="仿宋_GB2312"/>
                <w:sz w:val="24"/>
              </w:rPr>
              <w:t>质量保证部门</w:t>
            </w:r>
          </w:p>
        </w:tc>
        <w:tc>
          <w:tcPr>
            <w:tcW w:w="2160" w:type="dxa"/>
            <w:gridSpan w:val="4"/>
            <w:vAlign w:val="center"/>
          </w:tcPr>
          <w:p w:rsidR="003E341D" w:rsidRDefault="003E341D" w:rsidP="00125892">
            <w:pPr>
              <w:spacing w:line="320" w:lineRule="exact"/>
              <w:jc w:val="center"/>
              <w:rPr>
                <w:rFonts w:eastAsia="仿宋_GB2312"/>
                <w:sz w:val="24"/>
              </w:rPr>
            </w:pPr>
          </w:p>
        </w:tc>
        <w:tc>
          <w:tcPr>
            <w:tcW w:w="2520" w:type="dxa"/>
            <w:gridSpan w:val="5"/>
            <w:vAlign w:val="center"/>
          </w:tcPr>
          <w:p w:rsidR="003E341D" w:rsidRDefault="00B63140" w:rsidP="00125892">
            <w:pPr>
              <w:spacing w:line="320" w:lineRule="exact"/>
              <w:jc w:val="center"/>
              <w:rPr>
                <w:rFonts w:eastAsia="仿宋_GB2312"/>
                <w:sz w:val="24"/>
              </w:rPr>
            </w:pPr>
            <w:r>
              <w:rPr>
                <w:rFonts w:eastAsia="仿宋_GB2312"/>
                <w:sz w:val="24"/>
              </w:rPr>
              <w:t>动物饲养管理人员</w:t>
            </w:r>
          </w:p>
        </w:tc>
        <w:tc>
          <w:tcPr>
            <w:tcW w:w="1620" w:type="dxa"/>
            <w:gridSpan w:val="4"/>
            <w:vAlign w:val="center"/>
          </w:tcPr>
          <w:p w:rsidR="003E341D" w:rsidRDefault="003E341D" w:rsidP="00125892">
            <w:pPr>
              <w:spacing w:line="320" w:lineRule="exact"/>
              <w:jc w:val="center"/>
              <w:rPr>
                <w:rFonts w:eastAsia="仿宋_GB2312"/>
                <w:b/>
                <w:sz w:val="28"/>
                <w:szCs w:val="28"/>
              </w:rPr>
            </w:pPr>
          </w:p>
        </w:tc>
      </w:tr>
      <w:tr w:rsidR="003E341D">
        <w:trPr>
          <w:trHeight w:val="488"/>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Merge w:val="restart"/>
            <w:vAlign w:val="center"/>
          </w:tcPr>
          <w:p w:rsidR="003E341D" w:rsidRDefault="00B63140" w:rsidP="00125892">
            <w:pPr>
              <w:spacing w:line="320" w:lineRule="exact"/>
              <w:jc w:val="center"/>
              <w:rPr>
                <w:rFonts w:eastAsia="仿宋_GB2312"/>
                <w:sz w:val="24"/>
              </w:rPr>
            </w:pPr>
            <w:r>
              <w:rPr>
                <w:rFonts w:eastAsia="仿宋_GB2312"/>
                <w:sz w:val="24"/>
              </w:rPr>
              <w:t>专题负责人</w:t>
            </w:r>
          </w:p>
          <w:p w:rsidR="003E341D" w:rsidRDefault="00B63140" w:rsidP="00125892">
            <w:pPr>
              <w:spacing w:line="320" w:lineRule="exact"/>
              <w:jc w:val="center"/>
              <w:rPr>
                <w:rFonts w:eastAsia="仿宋_GB2312"/>
                <w:sz w:val="24"/>
              </w:rPr>
            </w:pPr>
            <w:r>
              <w:rPr>
                <w:rFonts w:eastAsia="仿宋_GB2312"/>
                <w:sz w:val="24"/>
              </w:rPr>
              <w:t>（按</w:t>
            </w:r>
            <w:r>
              <w:rPr>
                <w:rFonts w:eastAsia="仿宋_GB2312" w:hint="eastAsia"/>
                <w:sz w:val="24"/>
              </w:rPr>
              <w:t>照</w:t>
            </w:r>
            <w:r>
              <w:rPr>
                <w:rFonts w:eastAsia="仿宋_GB2312"/>
                <w:sz w:val="24"/>
              </w:rPr>
              <w:t>从事的专业研究项目）</w:t>
            </w:r>
          </w:p>
        </w:tc>
        <w:tc>
          <w:tcPr>
            <w:tcW w:w="596" w:type="dxa"/>
            <w:vAlign w:val="center"/>
          </w:tcPr>
          <w:p w:rsidR="003E341D" w:rsidRDefault="003E341D" w:rsidP="00125892">
            <w:pPr>
              <w:spacing w:line="320" w:lineRule="exact"/>
              <w:jc w:val="center"/>
              <w:rPr>
                <w:rFonts w:eastAsia="仿宋_GB2312"/>
                <w:b/>
                <w:sz w:val="28"/>
                <w:szCs w:val="28"/>
              </w:rPr>
            </w:pPr>
          </w:p>
        </w:tc>
        <w:tc>
          <w:tcPr>
            <w:tcW w:w="1564" w:type="dxa"/>
            <w:gridSpan w:val="3"/>
            <w:vAlign w:val="center"/>
          </w:tcPr>
          <w:p w:rsidR="003E341D" w:rsidRDefault="00B63140" w:rsidP="00125892">
            <w:pPr>
              <w:spacing w:line="320" w:lineRule="exact"/>
              <w:jc w:val="center"/>
              <w:rPr>
                <w:rFonts w:eastAsia="仿宋_GB2312"/>
                <w:b/>
                <w:sz w:val="28"/>
                <w:szCs w:val="28"/>
              </w:rPr>
            </w:pPr>
            <w:r>
              <w:rPr>
                <w:rFonts w:eastAsia="仿宋_GB2312"/>
                <w:sz w:val="24"/>
              </w:rPr>
              <w:t>姓</w:t>
            </w:r>
            <w:r>
              <w:rPr>
                <w:rFonts w:eastAsia="仿宋_GB2312"/>
                <w:sz w:val="24"/>
              </w:rPr>
              <w:t xml:space="preserve">  </w:t>
            </w:r>
            <w:r>
              <w:rPr>
                <w:rFonts w:eastAsia="仿宋_GB2312"/>
                <w:sz w:val="24"/>
              </w:rPr>
              <w:t>名</w:t>
            </w:r>
          </w:p>
        </w:tc>
        <w:tc>
          <w:tcPr>
            <w:tcW w:w="2520" w:type="dxa"/>
            <w:gridSpan w:val="5"/>
            <w:vAlign w:val="center"/>
          </w:tcPr>
          <w:p w:rsidR="003E341D" w:rsidRDefault="00B63140" w:rsidP="00125892">
            <w:pPr>
              <w:spacing w:line="320" w:lineRule="exact"/>
              <w:jc w:val="center"/>
              <w:rPr>
                <w:rFonts w:eastAsia="仿宋_GB2312"/>
                <w:b/>
                <w:sz w:val="28"/>
                <w:szCs w:val="28"/>
              </w:rPr>
            </w:pPr>
            <w:r>
              <w:rPr>
                <w:rFonts w:eastAsia="仿宋_GB2312"/>
                <w:sz w:val="24"/>
              </w:rPr>
              <w:t>专业项目</w:t>
            </w:r>
          </w:p>
        </w:tc>
        <w:tc>
          <w:tcPr>
            <w:tcW w:w="1620" w:type="dxa"/>
            <w:gridSpan w:val="4"/>
            <w:vAlign w:val="center"/>
          </w:tcPr>
          <w:p w:rsidR="003E341D" w:rsidRDefault="00B63140" w:rsidP="00125892">
            <w:pPr>
              <w:spacing w:line="320" w:lineRule="exact"/>
              <w:jc w:val="center"/>
              <w:rPr>
                <w:rFonts w:eastAsia="仿宋_GB2312"/>
                <w:b/>
                <w:sz w:val="28"/>
                <w:szCs w:val="28"/>
              </w:rPr>
            </w:pPr>
            <w:r>
              <w:rPr>
                <w:rFonts w:eastAsia="仿宋_GB2312"/>
                <w:sz w:val="24"/>
              </w:rPr>
              <w:t>备注</w:t>
            </w:r>
          </w:p>
        </w:tc>
      </w:tr>
      <w:tr w:rsidR="003E341D">
        <w:trPr>
          <w:trHeight w:val="468"/>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Merge/>
            <w:vAlign w:val="center"/>
          </w:tcPr>
          <w:p w:rsidR="003E341D" w:rsidRDefault="003E341D" w:rsidP="00125892">
            <w:pPr>
              <w:spacing w:line="320" w:lineRule="exact"/>
              <w:jc w:val="center"/>
              <w:rPr>
                <w:rFonts w:eastAsia="仿宋_GB2312"/>
                <w:sz w:val="24"/>
              </w:rPr>
            </w:pPr>
          </w:p>
        </w:tc>
        <w:tc>
          <w:tcPr>
            <w:tcW w:w="596" w:type="dxa"/>
            <w:vAlign w:val="center"/>
          </w:tcPr>
          <w:p w:rsidR="003E341D" w:rsidRDefault="00B63140" w:rsidP="00125892">
            <w:pPr>
              <w:spacing w:line="320" w:lineRule="exact"/>
              <w:jc w:val="center"/>
              <w:rPr>
                <w:rFonts w:eastAsia="仿宋_GB2312"/>
                <w:sz w:val="24"/>
              </w:rPr>
            </w:pPr>
            <w:r>
              <w:rPr>
                <w:rFonts w:eastAsia="仿宋_GB2312"/>
                <w:sz w:val="24"/>
              </w:rPr>
              <w:t>1</w:t>
            </w:r>
          </w:p>
        </w:tc>
        <w:tc>
          <w:tcPr>
            <w:tcW w:w="1564" w:type="dxa"/>
            <w:gridSpan w:val="3"/>
            <w:vAlign w:val="center"/>
          </w:tcPr>
          <w:p w:rsidR="003E341D" w:rsidRDefault="003E341D" w:rsidP="00125892">
            <w:pPr>
              <w:spacing w:line="320" w:lineRule="exact"/>
              <w:jc w:val="center"/>
              <w:rPr>
                <w:rFonts w:eastAsia="仿宋_GB2312"/>
                <w:b/>
                <w:sz w:val="28"/>
                <w:szCs w:val="28"/>
              </w:rPr>
            </w:pPr>
          </w:p>
        </w:tc>
        <w:tc>
          <w:tcPr>
            <w:tcW w:w="2520" w:type="dxa"/>
            <w:gridSpan w:val="5"/>
            <w:vAlign w:val="center"/>
          </w:tcPr>
          <w:p w:rsidR="003E341D" w:rsidRDefault="003E341D" w:rsidP="00125892">
            <w:pPr>
              <w:spacing w:line="320" w:lineRule="exact"/>
              <w:jc w:val="center"/>
              <w:rPr>
                <w:rFonts w:eastAsia="仿宋_GB2312"/>
                <w:b/>
                <w:sz w:val="28"/>
                <w:szCs w:val="28"/>
              </w:rPr>
            </w:pPr>
          </w:p>
        </w:tc>
        <w:tc>
          <w:tcPr>
            <w:tcW w:w="1620" w:type="dxa"/>
            <w:gridSpan w:val="4"/>
            <w:vAlign w:val="center"/>
          </w:tcPr>
          <w:p w:rsidR="003E341D" w:rsidRDefault="003E341D" w:rsidP="00125892">
            <w:pPr>
              <w:spacing w:line="320" w:lineRule="exact"/>
              <w:jc w:val="center"/>
              <w:rPr>
                <w:rFonts w:eastAsia="仿宋_GB2312"/>
                <w:b/>
                <w:sz w:val="28"/>
                <w:szCs w:val="28"/>
              </w:rPr>
            </w:pPr>
          </w:p>
        </w:tc>
      </w:tr>
      <w:tr w:rsidR="003E341D">
        <w:trPr>
          <w:trHeight w:val="468"/>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Merge/>
            <w:vAlign w:val="center"/>
          </w:tcPr>
          <w:p w:rsidR="003E341D" w:rsidRDefault="003E341D" w:rsidP="00125892">
            <w:pPr>
              <w:spacing w:line="320" w:lineRule="exact"/>
              <w:jc w:val="center"/>
              <w:rPr>
                <w:rFonts w:eastAsia="仿宋_GB2312"/>
                <w:sz w:val="24"/>
              </w:rPr>
            </w:pPr>
          </w:p>
        </w:tc>
        <w:tc>
          <w:tcPr>
            <w:tcW w:w="596" w:type="dxa"/>
            <w:vAlign w:val="center"/>
          </w:tcPr>
          <w:p w:rsidR="003E341D" w:rsidRDefault="00B63140" w:rsidP="00125892">
            <w:pPr>
              <w:spacing w:line="320" w:lineRule="exact"/>
              <w:jc w:val="center"/>
              <w:rPr>
                <w:rFonts w:eastAsia="仿宋_GB2312"/>
                <w:sz w:val="24"/>
              </w:rPr>
            </w:pPr>
            <w:r>
              <w:rPr>
                <w:rFonts w:eastAsia="仿宋_GB2312"/>
                <w:sz w:val="24"/>
              </w:rPr>
              <w:t>2</w:t>
            </w:r>
          </w:p>
        </w:tc>
        <w:tc>
          <w:tcPr>
            <w:tcW w:w="1564" w:type="dxa"/>
            <w:gridSpan w:val="3"/>
            <w:vAlign w:val="center"/>
          </w:tcPr>
          <w:p w:rsidR="003E341D" w:rsidRDefault="003E341D" w:rsidP="00125892">
            <w:pPr>
              <w:spacing w:line="320" w:lineRule="exact"/>
              <w:jc w:val="center"/>
              <w:rPr>
                <w:rFonts w:eastAsia="仿宋_GB2312"/>
                <w:b/>
                <w:sz w:val="28"/>
                <w:szCs w:val="28"/>
              </w:rPr>
            </w:pPr>
          </w:p>
        </w:tc>
        <w:tc>
          <w:tcPr>
            <w:tcW w:w="2520" w:type="dxa"/>
            <w:gridSpan w:val="5"/>
            <w:vAlign w:val="center"/>
          </w:tcPr>
          <w:p w:rsidR="003E341D" w:rsidRDefault="003E341D" w:rsidP="00125892">
            <w:pPr>
              <w:spacing w:line="320" w:lineRule="exact"/>
              <w:jc w:val="center"/>
              <w:rPr>
                <w:rFonts w:eastAsia="仿宋_GB2312"/>
                <w:b/>
                <w:sz w:val="28"/>
                <w:szCs w:val="28"/>
              </w:rPr>
            </w:pPr>
          </w:p>
        </w:tc>
        <w:tc>
          <w:tcPr>
            <w:tcW w:w="1620" w:type="dxa"/>
            <w:gridSpan w:val="4"/>
            <w:vAlign w:val="center"/>
          </w:tcPr>
          <w:p w:rsidR="003E341D" w:rsidRDefault="003E341D" w:rsidP="00125892">
            <w:pPr>
              <w:spacing w:line="320" w:lineRule="exact"/>
              <w:jc w:val="center"/>
              <w:rPr>
                <w:rFonts w:eastAsia="仿宋_GB2312"/>
                <w:b/>
                <w:sz w:val="28"/>
                <w:szCs w:val="28"/>
              </w:rPr>
            </w:pPr>
          </w:p>
        </w:tc>
      </w:tr>
      <w:tr w:rsidR="003E341D">
        <w:trPr>
          <w:trHeight w:val="451"/>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Merge/>
            <w:vAlign w:val="center"/>
          </w:tcPr>
          <w:p w:rsidR="003E341D" w:rsidRDefault="003E341D" w:rsidP="00125892">
            <w:pPr>
              <w:spacing w:line="320" w:lineRule="exact"/>
              <w:jc w:val="center"/>
              <w:rPr>
                <w:rFonts w:eastAsia="仿宋_GB2312"/>
                <w:sz w:val="24"/>
              </w:rPr>
            </w:pPr>
          </w:p>
        </w:tc>
        <w:tc>
          <w:tcPr>
            <w:tcW w:w="596" w:type="dxa"/>
            <w:vAlign w:val="center"/>
          </w:tcPr>
          <w:p w:rsidR="003E341D" w:rsidRDefault="00B63140" w:rsidP="00125892">
            <w:pPr>
              <w:spacing w:line="320" w:lineRule="exact"/>
              <w:jc w:val="center"/>
              <w:rPr>
                <w:rFonts w:eastAsia="仿宋_GB2312"/>
                <w:sz w:val="24"/>
              </w:rPr>
            </w:pPr>
            <w:r>
              <w:rPr>
                <w:rFonts w:eastAsia="仿宋_GB2312"/>
                <w:sz w:val="24"/>
              </w:rPr>
              <w:t>3</w:t>
            </w:r>
          </w:p>
        </w:tc>
        <w:tc>
          <w:tcPr>
            <w:tcW w:w="1564" w:type="dxa"/>
            <w:gridSpan w:val="3"/>
            <w:vAlign w:val="center"/>
          </w:tcPr>
          <w:p w:rsidR="003E341D" w:rsidRDefault="003E341D" w:rsidP="00125892">
            <w:pPr>
              <w:spacing w:line="320" w:lineRule="exact"/>
              <w:jc w:val="center"/>
              <w:rPr>
                <w:rFonts w:eastAsia="仿宋_GB2312"/>
                <w:b/>
                <w:sz w:val="28"/>
                <w:szCs w:val="28"/>
              </w:rPr>
            </w:pPr>
          </w:p>
        </w:tc>
        <w:tc>
          <w:tcPr>
            <w:tcW w:w="2520" w:type="dxa"/>
            <w:gridSpan w:val="5"/>
            <w:vAlign w:val="center"/>
          </w:tcPr>
          <w:p w:rsidR="003E341D" w:rsidRDefault="003E341D" w:rsidP="00125892">
            <w:pPr>
              <w:spacing w:line="320" w:lineRule="exact"/>
              <w:jc w:val="center"/>
              <w:rPr>
                <w:rFonts w:eastAsia="仿宋_GB2312"/>
                <w:b/>
                <w:sz w:val="28"/>
                <w:szCs w:val="28"/>
              </w:rPr>
            </w:pPr>
          </w:p>
        </w:tc>
        <w:tc>
          <w:tcPr>
            <w:tcW w:w="1620" w:type="dxa"/>
            <w:gridSpan w:val="4"/>
            <w:vAlign w:val="center"/>
          </w:tcPr>
          <w:p w:rsidR="003E341D" w:rsidRDefault="003E341D" w:rsidP="00125892">
            <w:pPr>
              <w:spacing w:line="320" w:lineRule="exact"/>
              <w:jc w:val="center"/>
              <w:rPr>
                <w:rFonts w:eastAsia="仿宋_GB2312"/>
                <w:b/>
                <w:sz w:val="28"/>
                <w:szCs w:val="28"/>
              </w:rPr>
            </w:pPr>
          </w:p>
        </w:tc>
      </w:tr>
      <w:tr w:rsidR="003E341D">
        <w:trPr>
          <w:trHeight w:val="472"/>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Merge/>
            <w:vAlign w:val="center"/>
          </w:tcPr>
          <w:p w:rsidR="003E341D" w:rsidRDefault="003E341D" w:rsidP="00125892">
            <w:pPr>
              <w:spacing w:line="320" w:lineRule="exact"/>
              <w:jc w:val="center"/>
              <w:rPr>
                <w:rFonts w:eastAsia="仿宋_GB2312"/>
                <w:sz w:val="24"/>
              </w:rPr>
            </w:pPr>
          </w:p>
        </w:tc>
        <w:tc>
          <w:tcPr>
            <w:tcW w:w="596" w:type="dxa"/>
            <w:vAlign w:val="center"/>
          </w:tcPr>
          <w:p w:rsidR="003E341D" w:rsidRDefault="003E341D" w:rsidP="00125892">
            <w:pPr>
              <w:spacing w:line="320" w:lineRule="exact"/>
              <w:jc w:val="center"/>
              <w:rPr>
                <w:rFonts w:eastAsia="仿宋_GB2312"/>
                <w:sz w:val="24"/>
              </w:rPr>
            </w:pPr>
          </w:p>
        </w:tc>
        <w:tc>
          <w:tcPr>
            <w:tcW w:w="1564" w:type="dxa"/>
            <w:gridSpan w:val="3"/>
            <w:vAlign w:val="center"/>
          </w:tcPr>
          <w:p w:rsidR="003E341D" w:rsidRDefault="003E341D" w:rsidP="00125892">
            <w:pPr>
              <w:spacing w:line="320" w:lineRule="exact"/>
              <w:jc w:val="center"/>
              <w:rPr>
                <w:rFonts w:eastAsia="仿宋_GB2312"/>
                <w:b/>
                <w:sz w:val="28"/>
                <w:szCs w:val="28"/>
              </w:rPr>
            </w:pPr>
          </w:p>
        </w:tc>
        <w:tc>
          <w:tcPr>
            <w:tcW w:w="2520" w:type="dxa"/>
            <w:gridSpan w:val="5"/>
            <w:vAlign w:val="center"/>
          </w:tcPr>
          <w:p w:rsidR="003E341D" w:rsidRDefault="003E341D" w:rsidP="00125892">
            <w:pPr>
              <w:spacing w:line="320" w:lineRule="exact"/>
              <w:jc w:val="center"/>
              <w:rPr>
                <w:rFonts w:eastAsia="仿宋_GB2312"/>
                <w:b/>
                <w:sz w:val="28"/>
                <w:szCs w:val="28"/>
              </w:rPr>
            </w:pPr>
          </w:p>
        </w:tc>
        <w:tc>
          <w:tcPr>
            <w:tcW w:w="1620" w:type="dxa"/>
            <w:gridSpan w:val="4"/>
            <w:vAlign w:val="center"/>
          </w:tcPr>
          <w:p w:rsidR="003E341D" w:rsidRDefault="003E341D" w:rsidP="00125892">
            <w:pPr>
              <w:spacing w:line="320" w:lineRule="exact"/>
              <w:jc w:val="center"/>
              <w:rPr>
                <w:rFonts w:eastAsia="仿宋_GB2312"/>
                <w:b/>
                <w:sz w:val="28"/>
                <w:szCs w:val="28"/>
              </w:rPr>
            </w:pPr>
          </w:p>
        </w:tc>
      </w:tr>
      <w:tr w:rsidR="003E341D">
        <w:trPr>
          <w:trHeight w:val="133"/>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Align w:val="center"/>
          </w:tcPr>
          <w:p w:rsidR="003E341D" w:rsidRDefault="00B63140" w:rsidP="00125892">
            <w:pPr>
              <w:spacing w:line="320" w:lineRule="exact"/>
              <w:jc w:val="center"/>
              <w:rPr>
                <w:rFonts w:eastAsia="仿宋_GB2312"/>
                <w:sz w:val="24"/>
              </w:rPr>
            </w:pPr>
            <w:r>
              <w:rPr>
                <w:rFonts w:eastAsia="仿宋_GB2312"/>
                <w:sz w:val="24"/>
              </w:rPr>
              <w:t>其他人员</w:t>
            </w:r>
          </w:p>
        </w:tc>
        <w:tc>
          <w:tcPr>
            <w:tcW w:w="6300" w:type="dxa"/>
            <w:gridSpan w:val="13"/>
            <w:vAlign w:val="center"/>
          </w:tcPr>
          <w:p w:rsidR="003E341D" w:rsidRDefault="003E341D" w:rsidP="00125892">
            <w:pPr>
              <w:spacing w:line="320" w:lineRule="exact"/>
              <w:jc w:val="center"/>
              <w:rPr>
                <w:rFonts w:eastAsia="仿宋_GB2312"/>
                <w:b/>
                <w:sz w:val="28"/>
                <w:szCs w:val="28"/>
              </w:rPr>
            </w:pPr>
          </w:p>
        </w:tc>
      </w:tr>
      <w:tr w:rsidR="003E341D">
        <w:trPr>
          <w:trHeight w:val="133"/>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Align w:val="center"/>
          </w:tcPr>
          <w:p w:rsidR="003E341D" w:rsidRDefault="003E341D" w:rsidP="00125892">
            <w:pPr>
              <w:spacing w:line="320" w:lineRule="exact"/>
              <w:jc w:val="center"/>
              <w:rPr>
                <w:rFonts w:eastAsia="仿宋_GB2312"/>
                <w:sz w:val="24"/>
              </w:rPr>
            </w:pPr>
          </w:p>
        </w:tc>
        <w:tc>
          <w:tcPr>
            <w:tcW w:w="6300" w:type="dxa"/>
            <w:gridSpan w:val="13"/>
            <w:vAlign w:val="center"/>
          </w:tcPr>
          <w:p w:rsidR="003E341D" w:rsidRDefault="003E341D" w:rsidP="00125892">
            <w:pPr>
              <w:spacing w:line="320" w:lineRule="exact"/>
              <w:jc w:val="center"/>
              <w:rPr>
                <w:rFonts w:eastAsia="仿宋_GB2312"/>
                <w:b/>
                <w:sz w:val="28"/>
                <w:szCs w:val="28"/>
              </w:rPr>
            </w:pPr>
          </w:p>
        </w:tc>
      </w:tr>
      <w:tr w:rsidR="003E341D">
        <w:trPr>
          <w:trHeight w:val="133"/>
          <w:jc w:val="center"/>
        </w:trPr>
        <w:tc>
          <w:tcPr>
            <w:tcW w:w="720" w:type="dxa"/>
            <w:vMerge/>
            <w:vAlign w:val="center"/>
          </w:tcPr>
          <w:p w:rsidR="003E341D" w:rsidRDefault="003E341D" w:rsidP="00125892">
            <w:pPr>
              <w:spacing w:line="320" w:lineRule="exact"/>
              <w:jc w:val="center"/>
              <w:rPr>
                <w:rFonts w:eastAsia="仿宋_GB2312"/>
                <w:b/>
                <w:sz w:val="24"/>
              </w:rPr>
            </w:pPr>
          </w:p>
        </w:tc>
        <w:tc>
          <w:tcPr>
            <w:tcW w:w="2160" w:type="dxa"/>
            <w:gridSpan w:val="2"/>
            <w:vAlign w:val="center"/>
          </w:tcPr>
          <w:p w:rsidR="003E341D" w:rsidRDefault="00B63140" w:rsidP="00125892">
            <w:pPr>
              <w:spacing w:line="320" w:lineRule="exact"/>
              <w:jc w:val="center"/>
              <w:rPr>
                <w:rFonts w:eastAsia="仿宋_GB2312"/>
                <w:sz w:val="24"/>
              </w:rPr>
            </w:pPr>
            <w:r>
              <w:rPr>
                <w:rFonts w:eastAsia="仿宋_GB2312"/>
                <w:sz w:val="24"/>
              </w:rPr>
              <w:t>合</w:t>
            </w:r>
            <w:r>
              <w:rPr>
                <w:rFonts w:eastAsia="仿宋_GB2312"/>
                <w:sz w:val="24"/>
              </w:rPr>
              <w:t xml:space="preserve">  </w:t>
            </w:r>
            <w:r>
              <w:rPr>
                <w:rFonts w:eastAsia="仿宋_GB2312"/>
                <w:sz w:val="24"/>
              </w:rPr>
              <w:t>计</w:t>
            </w:r>
          </w:p>
        </w:tc>
        <w:tc>
          <w:tcPr>
            <w:tcW w:w="6300" w:type="dxa"/>
            <w:gridSpan w:val="13"/>
            <w:vAlign w:val="center"/>
          </w:tcPr>
          <w:p w:rsidR="003E341D" w:rsidRDefault="003E341D" w:rsidP="00125892">
            <w:pPr>
              <w:spacing w:line="320" w:lineRule="exact"/>
              <w:jc w:val="center"/>
              <w:rPr>
                <w:rFonts w:eastAsia="仿宋_GB2312"/>
                <w:b/>
                <w:sz w:val="28"/>
                <w:szCs w:val="28"/>
              </w:rPr>
            </w:pPr>
          </w:p>
        </w:tc>
      </w:tr>
      <w:tr w:rsidR="003E341D">
        <w:trPr>
          <w:trHeight w:val="482"/>
          <w:jc w:val="center"/>
        </w:trPr>
        <w:tc>
          <w:tcPr>
            <w:tcW w:w="720" w:type="dxa"/>
            <w:vMerge w:val="restart"/>
            <w:vAlign w:val="center"/>
          </w:tcPr>
          <w:p w:rsidR="003E341D" w:rsidRDefault="00B63140" w:rsidP="00125892">
            <w:pPr>
              <w:spacing w:line="320" w:lineRule="exact"/>
              <w:jc w:val="center"/>
              <w:rPr>
                <w:rFonts w:eastAsia="黑体"/>
                <w:sz w:val="24"/>
              </w:rPr>
            </w:pPr>
            <w:r>
              <w:rPr>
                <w:rFonts w:eastAsia="黑体"/>
                <w:sz w:val="24"/>
              </w:rPr>
              <w:t>专</w:t>
            </w:r>
          </w:p>
          <w:p w:rsidR="003E341D" w:rsidRDefault="00B63140" w:rsidP="00125892">
            <w:pPr>
              <w:spacing w:line="320" w:lineRule="exact"/>
              <w:jc w:val="center"/>
              <w:rPr>
                <w:rFonts w:eastAsia="黑体"/>
                <w:sz w:val="24"/>
              </w:rPr>
            </w:pPr>
            <w:r>
              <w:rPr>
                <w:rFonts w:eastAsia="黑体"/>
                <w:sz w:val="24"/>
              </w:rPr>
              <w:t>业</w:t>
            </w:r>
          </w:p>
          <w:p w:rsidR="003E341D" w:rsidRDefault="00B63140" w:rsidP="00125892">
            <w:pPr>
              <w:spacing w:line="320" w:lineRule="exact"/>
              <w:jc w:val="center"/>
              <w:rPr>
                <w:rFonts w:eastAsia="黑体"/>
                <w:sz w:val="24"/>
              </w:rPr>
            </w:pPr>
            <w:r>
              <w:rPr>
                <w:rFonts w:eastAsia="黑体"/>
                <w:sz w:val="24"/>
              </w:rPr>
              <w:t>背</w:t>
            </w:r>
          </w:p>
          <w:p w:rsidR="003E341D" w:rsidRDefault="00B63140" w:rsidP="00125892">
            <w:pPr>
              <w:spacing w:line="320" w:lineRule="exact"/>
              <w:jc w:val="center"/>
              <w:rPr>
                <w:rFonts w:eastAsia="仿宋_GB2312"/>
                <w:sz w:val="24"/>
              </w:rPr>
            </w:pPr>
            <w:r>
              <w:rPr>
                <w:rFonts w:eastAsia="黑体"/>
                <w:sz w:val="24"/>
              </w:rPr>
              <w:t>景</w:t>
            </w:r>
          </w:p>
        </w:tc>
        <w:tc>
          <w:tcPr>
            <w:tcW w:w="1260" w:type="dxa"/>
            <w:vMerge w:val="restart"/>
            <w:vAlign w:val="center"/>
          </w:tcPr>
          <w:p w:rsidR="003E341D" w:rsidRDefault="003E341D" w:rsidP="00125892">
            <w:pPr>
              <w:spacing w:line="320" w:lineRule="exact"/>
              <w:jc w:val="center"/>
              <w:rPr>
                <w:rFonts w:eastAsia="仿宋_GB2312"/>
                <w:sz w:val="24"/>
              </w:rPr>
            </w:pPr>
          </w:p>
        </w:tc>
        <w:tc>
          <w:tcPr>
            <w:tcW w:w="3060" w:type="dxa"/>
            <w:gridSpan w:val="5"/>
            <w:vAlign w:val="center"/>
          </w:tcPr>
          <w:p w:rsidR="003E341D" w:rsidRDefault="00B63140" w:rsidP="00125892">
            <w:pPr>
              <w:spacing w:line="320" w:lineRule="exact"/>
              <w:jc w:val="center"/>
              <w:rPr>
                <w:rFonts w:eastAsia="仿宋_GB2312"/>
                <w:sz w:val="24"/>
              </w:rPr>
            </w:pPr>
            <w:r>
              <w:rPr>
                <w:rFonts w:eastAsia="仿宋_GB2312"/>
                <w:sz w:val="24"/>
              </w:rPr>
              <w:t>工</w:t>
            </w:r>
            <w:r>
              <w:rPr>
                <w:rFonts w:eastAsia="仿宋_GB2312"/>
                <w:sz w:val="24"/>
              </w:rPr>
              <w:t xml:space="preserve"> </w:t>
            </w:r>
            <w:r>
              <w:rPr>
                <w:rFonts w:eastAsia="仿宋_GB2312"/>
                <w:sz w:val="24"/>
              </w:rPr>
              <w:t>作</w:t>
            </w:r>
            <w:r>
              <w:rPr>
                <w:rFonts w:eastAsia="仿宋_GB2312"/>
                <w:sz w:val="24"/>
              </w:rPr>
              <w:t xml:space="preserve"> </w:t>
            </w:r>
            <w:r>
              <w:rPr>
                <w:rFonts w:eastAsia="仿宋_GB2312"/>
                <w:sz w:val="24"/>
              </w:rPr>
              <w:t>分</w:t>
            </w:r>
            <w:r>
              <w:rPr>
                <w:rFonts w:eastAsia="仿宋_GB2312"/>
                <w:sz w:val="24"/>
              </w:rPr>
              <w:t xml:space="preserve"> </w:t>
            </w:r>
            <w:r>
              <w:rPr>
                <w:rFonts w:eastAsia="仿宋_GB2312"/>
                <w:sz w:val="24"/>
              </w:rPr>
              <w:t>工</w:t>
            </w:r>
          </w:p>
        </w:tc>
        <w:tc>
          <w:tcPr>
            <w:tcW w:w="2160" w:type="dxa"/>
            <w:gridSpan w:val="4"/>
            <w:vAlign w:val="center"/>
          </w:tcPr>
          <w:p w:rsidR="003E341D" w:rsidRDefault="00B63140" w:rsidP="00125892">
            <w:pPr>
              <w:spacing w:line="320" w:lineRule="exact"/>
              <w:jc w:val="center"/>
              <w:rPr>
                <w:rFonts w:eastAsia="仿宋_GB2312"/>
                <w:sz w:val="24"/>
              </w:rPr>
            </w:pPr>
            <w:r>
              <w:rPr>
                <w:rFonts w:eastAsia="仿宋_GB2312"/>
                <w:sz w:val="24"/>
              </w:rPr>
              <w:t>学</w:t>
            </w:r>
            <w:r>
              <w:rPr>
                <w:rFonts w:eastAsia="仿宋_GB2312"/>
                <w:sz w:val="24"/>
              </w:rPr>
              <w:t xml:space="preserve"> </w:t>
            </w:r>
            <w:r>
              <w:rPr>
                <w:rFonts w:eastAsia="仿宋_GB2312"/>
                <w:sz w:val="24"/>
              </w:rPr>
              <w:t>历</w:t>
            </w:r>
          </w:p>
        </w:tc>
        <w:tc>
          <w:tcPr>
            <w:tcW w:w="1980" w:type="dxa"/>
            <w:gridSpan w:val="5"/>
            <w:vAlign w:val="center"/>
          </w:tcPr>
          <w:p w:rsidR="003E341D" w:rsidRDefault="00B63140" w:rsidP="00125892">
            <w:pPr>
              <w:spacing w:line="320" w:lineRule="exact"/>
              <w:jc w:val="center"/>
              <w:rPr>
                <w:rFonts w:eastAsia="仿宋_GB2312"/>
                <w:sz w:val="24"/>
              </w:rPr>
            </w:pPr>
            <w:r>
              <w:rPr>
                <w:rFonts w:eastAsia="仿宋_GB2312"/>
                <w:sz w:val="24"/>
              </w:rPr>
              <w:t>职</w:t>
            </w:r>
            <w:r>
              <w:rPr>
                <w:rFonts w:eastAsia="仿宋_GB2312"/>
                <w:sz w:val="24"/>
              </w:rPr>
              <w:t xml:space="preserve"> </w:t>
            </w:r>
            <w:r>
              <w:rPr>
                <w:rFonts w:eastAsia="仿宋_GB2312"/>
                <w:sz w:val="24"/>
              </w:rPr>
              <w:t>称</w:t>
            </w:r>
          </w:p>
        </w:tc>
      </w:tr>
      <w:tr w:rsidR="003E341D">
        <w:trPr>
          <w:trHeight w:val="543"/>
          <w:jc w:val="center"/>
        </w:trPr>
        <w:tc>
          <w:tcPr>
            <w:tcW w:w="720" w:type="dxa"/>
            <w:vMerge/>
            <w:vAlign w:val="center"/>
          </w:tcPr>
          <w:p w:rsidR="003E341D" w:rsidRDefault="003E341D" w:rsidP="00125892">
            <w:pPr>
              <w:spacing w:line="320" w:lineRule="exact"/>
              <w:jc w:val="center"/>
              <w:rPr>
                <w:rFonts w:eastAsia="仿宋_GB2312"/>
                <w:sz w:val="24"/>
              </w:rPr>
            </w:pPr>
          </w:p>
        </w:tc>
        <w:tc>
          <w:tcPr>
            <w:tcW w:w="1260" w:type="dxa"/>
            <w:vMerge/>
            <w:vAlign w:val="center"/>
          </w:tcPr>
          <w:p w:rsidR="003E341D" w:rsidRDefault="003E341D" w:rsidP="00125892">
            <w:pPr>
              <w:spacing w:line="320" w:lineRule="exact"/>
              <w:jc w:val="center"/>
              <w:rPr>
                <w:rFonts w:eastAsia="仿宋_GB2312"/>
                <w:sz w:val="24"/>
              </w:rPr>
            </w:pPr>
          </w:p>
        </w:tc>
        <w:tc>
          <w:tcPr>
            <w:tcW w:w="900" w:type="dxa"/>
            <w:vAlign w:val="center"/>
          </w:tcPr>
          <w:p w:rsidR="003E341D" w:rsidRDefault="00B63140" w:rsidP="00125892">
            <w:pPr>
              <w:spacing w:line="320" w:lineRule="exact"/>
              <w:jc w:val="center"/>
              <w:rPr>
                <w:rFonts w:eastAsia="仿宋_GB2312"/>
                <w:sz w:val="24"/>
              </w:rPr>
            </w:pPr>
            <w:r>
              <w:rPr>
                <w:rFonts w:eastAsia="仿宋_GB2312"/>
                <w:sz w:val="24"/>
              </w:rPr>
              <w:t>管理</w:t>
            </w:r>
          </w:p>
          <w:p w:rsidR="003E341D" w:rsidRDefault="00B63140" w:rsidP="00125892">
            <w:pPr>
              <w:spacing w:line="320" w:lineRule="exact"/>
              <w:jc w:val="center"/>
              <w:rPr>
                <w:rFonts w:eastAsia="仿宋_GB2312"/>
                <w:sz w:val="24"/>
              </w:rPr>
            </w:pPr>
            <w:r>
              <w:rPr>
                <w:rFonts w:eastAsia="仿宋_GB2312"/>
                <w:sz w:val="24"/>
              </w:rPr>
              <w:t>人员</w:t>
            </w:r>
          </w:p>
        </w:tc>
        <w:tc>
          <w:tcPr>
            <w:tcW w:w="720" w:type="dxa"/>
            <w:gridSpan w:val="2"/>
            <w:vAlign w:val="center"/>
          </w:tcPr>
          <w:p w:rsidR="003E341D" w:rsidRDefault="00B63140" w:rsidP="00125892">
            <w:pPr>
              <w:spacing w:line="320" w:lineRule="exact"/>
              <w:jc w:val="center"/>
              <w:rPr>
                <w:rFonts w:eastAsia="仿宋_GB2312"/>
                <w:sz w:val="24"/>
              </w:rPr>
            </w:pPr>
            <w:r>
              <w:rPr>
                <w:rFonts w:eastAsia="仿宋_GB2312"/>
                <w:sz w:val="24"/>
              </w:rPr>
              <w:t>质量保证人员</w:t>
            </w:r>
          </w:p>
        </w:tc>
        <w:tc>
          <w:tcPr>
            <w:tcW w:w="720" w:type="dxa"/>
            <w:vAlign w:val="center"/>
          </w:tcPr>
          <w:p w:rsidR="003E341D" w:rsidRDefault="00B63140" w:rsidP="00125892">
            <w:pPr>
              <w:widowControl/>
              <w:spacing w:line="320" w:lineRule="exact"/>
              <w:jc w:val="center"/>
              <w:rPr>
                <w:rFonts w:eastAsia="仿宋_GB2312"/>
                <w:sz w:val="24"/>
              </w:rPr>
            </w:pPr>
            <w:r>
              <w:rPr>
                <w:rFonts w:eastAsia="仿宋_GB2312"/>
                <w:sz w:val="24"/>
              </w:rPr>
              <w:t>专题负责人</w:t>
            </w:r>
          </w:p>
        </w:tc>
        <w:tc>
          <w:tcPr>
            <w:tcW w:w="720" w:type="dxa"/>
            <w:vAlign w:val="center"/>
          </w:tcPr>
          <w:p w:rsidR="003E341D" w:rsidRDefault="00B63140" w:rsidP="00125892">
            <w:pPr>
              <w:widowControl/>
              <w:spacing w:line="320" w:lineRule="exact"/>
              <w:jc w:val="center"/>
              <w:rPr>
                <w:rFonts w:eastAsia="仿宋_GB2312"/>
                <w:sz w:val="24"/>
              </w:rPr>
            </w:pPr>
            <w:r>
              <w:rPr>
                <w:rFonts w:eastAsia="仿宋_GB2312"/>
                <w:sz w:val="24"/>
              </w:rPr>
              <w:t>技术人员</w:t>
            </w:r>
          </w:p>
        </w:tc>
        <w:tc>
          <w:tcPr>
            <w:tcW w:w="540" w:type="dxa"/>
            <w:vAlign w:val="center"/>
          </w:tcPr>
          <w:p w:rsidR="003E341D" w:rsidRDefault="00B63140" w:rsidP="00125892">
            <w:pPr>
              <w:widowControl/>
              <w:spacing w:line="320" w:lineRule="exact"/>
              <w:jc w:val="center"/>
              <w:rPr>
                <w:rFonts w:eastAsia="仿宋_GB2312"/>
                <w:sz w:val="24"/>
              </w:rPr>
            </w:pPr>
            <w:r>
              <w:rPr>
                <w:rFonts w:eastAsia="仿宋_GB2312"/>
                <w:sz w:val="24"/>
              </w:rPr>
              <w:t>博士</w:t>
            </w:r>
          </w:p>
        </w:tc>
        <w:tc>
          <w:tcPr>
            <w:tcW w:w="540" w:type="dxa"/>
            <w:vAlign w:val="center"/>
          </w:tcPr>
          <w:p w:rsidR="003E341D" w:rsidRDefault="00B63140" w:rsidP="00125892">
            <w:pPr>
              <w:spacing w:line="320" w:lineRule="exact"/>
              <w:jc w:val="center"/>
              <w:rPr>
                <w:rFonts w:eastAsia="仿宋_GB2312"/>
                <w:sz w:val="24"/>
              </w:rPr>
            </w:pPr>
            <w:r>
              <w:rPr>
                <w:rFonts w:eastAsia="仿宋_GB2312"/>
                <w:sz w:val="24"/>
              </w:rPr>
              <w:t>硕士</w:t>
            </w:r>
          </w:p>
        </w:tc>
        <w:tc>
          <w:tcPr>
            <w:tcW w:w="540" w:type="dxa"/>
            <w:vAlign w:val="center"/>
          </w:tcPr>
          <w:p w:rsidR="003E341D" w:rsidRDefault="00B63140" w:rsidP="00125892">
            <w:pPr>
              <w:spacing w:line="320" w:lineRule="exact"/>
              <w:jc w:val="center"/>
              <w:rPr>
                <w:rFonts w:eastAsia="仿宋_GB2312"/>
                <w:sz w:val="24"/>
              </w:rPr>
            </w:pPr>
            <w:r>
              <w:rPr>
                <w:rFonts w:eastAsia="仿宋_GB2312"/>
                <w:sz w:val="24"/>
              </w:rPr>
              <w:t>本科</w:t>
            </w:r>
          </w:p>
        </w:tc>
        <w:tc>
          <w:tcPr>
            <w:tcW w:w="540" w:type="dxa"/>
            <w:vAlign w:val="center"/>
          </w:tcPr>
          <w:p w:rsidR="003E341D" w:rsidRDefault="00B63140" w:rsidP="00125892">
            <w:pPr>
              <w:spacing w:line="320" w:lineRule="exact"/>
              <w:jc w:val="center"/>
              <w:rPr>
                <w:rFonts w:eastAsia="仿宋_GB2312"/>
                <w:sz w:val="24"/>
              </w:rPr>
            </w:pPr>
            <w:r>
              <w:rPr>
                <w:rFonts w:eastAsia="仿宋_GB2312"/>
                <w:sz w:val="24"/>
              </w:rPr>
              <w:t>大专</w:t>
            </w:r>
          </w:p>
        </w:tc>
        <w:tc>
          <w:tcPr>
            <w:tcW w:w="528" w:type="dxa"/>
            <w:gridSpan w:val="2"/>
            <w:vAlign w:val="center"/>
          </w:tcPr>
          <w:p w:rsidR="003E341D" w:rsidRDefault="00B63140" w:rsidP="00125892">
            <w:pPr>
              <w:spacing w:line="320" w:lineRule="exact"/>
              <w:jc w:val="center"/>
              <w:rPr>
                <w:rFonts w:eastAsia="仿宋_GB2312"/>
                <w:sz w:val="24"/>
              </w:rPr>
            </w:pPr>
            <w:r>
              <w:rPr>
                <w:rFonts w:eastAsia="仿宋_GB2312"/>
                <w:sz w:val="24"/>
              </w:rPr>
              <w:t>正高</w:t>
            </w:r>
          </w:p>
        </w:tc>
        <w:tc>
          <w:tcPr>
            <w:tcW w:w="456" w:type="dxa"/>
            <w:vAlign w:val="center"/>
          </w:tcPr>
          <w:p w:rsidR="003E341D" w:rsidRDefault="00B63140" w:rsidP="00125892">
            <w:pPr>
              <w:spacing w:line="320" w:lineRule="exact"/>
              <w:jc w:val="center"/>
              <w:rPr>
                <w:rFonts w:eastAsia="仿宋_GB2312"/>
                <w:sz w:val="24"/>
              </w:rPr>
            </w:pPr>
            <w:r>
              <w:rPr>
                <w:rFonts w:eastAsia="仿宋_GB2312"/>
                <w:sz w:val="24"/>
              </w:rPr>
              <w:t>副高</w:t>
            </w:r>
          </w:p>
        </w:tc>
        <w:tc>
          <w:tcPr>
            <w:tcW w:w="456" w:type="dxa"/>
            <w:vAlign w:val="center"/>
          </w:tcPr>
          <w:p w:rsidR="003E341D" w:rsidRDefault="00B63140" w:rsidP="00125892">
            <w:pPr>
              <w:spacing w:line="320" w:lineRule="exact"/>
              <w:jc w:val="center"/>
              <w:rPr>
                <w:rFonts w:eastAsia="仿宋_GB2312"/>
                <w:sz w:val="24"/>
              </w:rPr>
            </w:pPr>
            <w:r>
              <w:rPr>
                <w:rFonts w:eastAsia="仿宋_GB2312"/>
                <w:sz w:val="24"/>
              </w:rPr>
              <w:t>中级</w:t>
            </w:r>
          </w:p>
        </w:tc>
        <w:tc>
          <w:tcPr>
            <w:tcW w:w="540" w:type="dxa"/>
            <w:vAlign w:val="center"/>
          </w:tcPr>
          <w:p w:rsidR="003E341D" w:rsidRDefault="00B63140" w:rsidP="00125892">
            <w:pPr>
              <w:spacing w:line="320" w:lineRule="exact"/>
              <w:jc w:val="center"/>
              <w:rPr>
                <w:rFonts w:eastAsia="仿宋_GB2312"/>
                <w:sz w:val="24"/>
              </w:rPr>
            </w:pPr>
            <w:r>
              <w:rPr>
                <w:rFonts w:eastAsia="仿宋_GB2312"/>
                <w:sz w:val="24"/>
              </w:rPr>
              <w:t>初级</w:t>
            </w: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sz w:val="24"/>
              </w:rPr>
            </w:pPr>
            <w:proofErr w:type="gramStart"/>
            <w:r>
              <w:rPr>
                <w:rFonts w:eastAsia="仿宋_GB2312"/>
                <w:sz w:val="24"/>
              </w:rPr>
              <w:t>医</w:t>
            </w:r>
            <w:proofErr w:type="gramEnd"/>
            <w:r>
              <w:rPr>
                <w:rFonts w:eastAsia="仿宋_GB2312"/>
                <w:sz w:val="24"/>
              </w:rPr>
              <w:t xml:space="preserve"> </w:t>
            </w:r>
            <w:r>
              <w:rPr>
                <w:rFonts w:eastAsia="仿宋_GB2312"/>
                <w:sz w:val="24"/>
              </w:rPr>
              <w:t>学</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sz w:val="24"/>
              </w:rPr>
            </w:pPr>
            <w:r>
              <w:rPr>
                <w:rFonts w:eastAsia="仿宋_GB2312"/>
                <w:sz w:val="24"/>
              </w:rPr>
              <w:t>药</w:t>
            </w:r>
            <w:r>
              <w:rPr>
                <w:rFonts w:eastAsia="仿宋_GB2312"/>
                <w:sz w:val="24"/>
              </w:rPr>
              <w:t xml:space="preserve"> </w:t>
            </w:r>
            <w:r>
              <w:rPr>
                <w:rFonts w:eastAsia="仿宋_GB2312"/>
                <w:sz w:val="24"/>
              </w:rPr>
              <w:t>学</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sz w:val="24"/>
              </w:rPr>
            </w:pPr>
            <w:r>
              <w:rPr>
                <w:rFonts w:eastAsia="仿宋_GB2312"/>
                <w:sz w:val="24"/>
              </w:rPr>
              <w:t>医学技术</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sz w:val="24"/>
              </w:rPr>
            </w:pPr>
            <w:r>
              <w:rPr>
                <w:rFonts w:eastAsia="仿宋_GB2312"/>
                <w:sz w:val="24"/>
              </w:rPr>
              <w:t>动物医学</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sz w:val="24"/>
              </w:rPr>
            </w:pPr>
            <w:r>
              <w:rPr>
                <w:rFonts w:eastAsia="仿宋_GB2312"/>
                <w:sz w:val="24"/>
              </w:rPr>
              <w:t>统计学</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sz w:val="24"/>
              </w:rPr>
            </w:pPr>
            <w:r>
              <w:rPr>
                <w:rFonts w:eastAsia="仿宋_GB2312"/>
                <w:sz w:val="24"/>
              </w:rPr>
              <w:t>电子信息科学</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sz w:val="24"/>
              </w:rPr>
            </w:pPr>
            <w:r>
              <w:rPr>
                <w:rFonts w:eastAsia="仿宋_GB2312"/>
                <w:sz w:val="24"/>
              </w:rPr>
              <w:t>病理学</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sz w:val="24"/>
              </w:rPr>
            </w:pPr>
            <w:r>
              <w:rPr>
                <w:rFonts w:eastAsia="仿宋_GB2312"/>
                <w:sz w:val="24"/>
              </w:rPr>
              <w:t>其</w:t>
            </w:r>
            <w:r>
              <w:rPr>
                <w:rFonts w:eastAsia="仿宋_GB2312"/>
                <w:sz w:val="24"/>
              </w:rPr>
              <w:t xml:space="preserve"> </w:t>
            </w:r>
            <w:r>
              <w:rPr>
                <w:rFonts w:eastAsia="仿宋_GB2312"/>
                <w:sz w:val="24"/>
              </w:rPr>
              <w:t>他</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3E341D" w:rsidP="00125892">
            <w:pPr>
              <w:spacing w:line="320" w:lineRule="exact"/>
              <w:jc w:val="center"/>
              <w:rPr>
                <w:rFonts w:eastAsia="仿宋_GB2312"/>
                <w:b/>
                <w:sz w:val="24"/>
              </w:rPr>
            </w:pP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3E341D" w:rsidP="00125892">
            <w:pPr>
              <w:spacing w:line="320" w:lineRule="exact"/>
              <w:jc w:val="center"/>
              <w:rPr>
                <w:rFonts w:eastAsia="仿宋_GB2312"/>
                <w:b/>
                <w:sz w:val="24"/>
              </w:rPr>
            </w:pP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3E341D" w:rsidP="00125892">
            <w:pPr>
              <w:spacing w:line="320" w:lineRule="exact"/>
              <w:jc w:val="center"/>
              <w:rPr>
                <w:rFonts w:eastAsia="仿宋_GB2312"/>
                <w:b/>
                <w:sz w:val="24"/>
              </w:rPr>
            </w:pP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trHeight w:val="655"/>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b/>
                <w:sz w:val="24"/>
              </w:rPr>
            </w:pPr>
            <w:r>
              <w:rPr>
                <w:rFonts w:eastAsia="仿宋_GB2312"/>
                <w:sz w:val="24"/>
              </w:rPr>
              <w:t>占总人数比例（</w:t>
            </w:r>
            <w:r>
              <w:rPr>
                <w:rFonts w:eastAsia="仿宋_GB2312"/>
                <w:sz w:val="24"/>
              </w:rPr>
              <w:sym w:font="Symbol" w:char="F025"/>
            </w:r>
            <w:r>
              <w:rPr>
                <w:rFonts w:eastAsia="仿宋_GB2312"/>
                <w:sz w:val="24"/>
              </w:rPr>
              <w:t>）</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b/>
                <w:sz w:val="24"/>
              </w:rPr>
            </w:pPr>
            <w:r>
              <w:rPr>
                <w:rFonts w:eastAsia="仿宋_GB2312"/>
                <w:sz w:val="24"/>
              </w:rPr>
              <w:t>小</w:t>
            </w:r>
            <w:r>
              <w:rPr>
                <w:rFonts w:eastAsia="仿宋_GB2312"/>
                <w:sz w:val="24"/>
              </w:rPr>
              <w:t xml:space="preserve"> </w:t>
            </w:r>
            <w:r>
              <w:rPr>
                <w:rFonts w:eastAsia="仿宋_GB2312"/>
                <w:sz w:val="24"/>
              </w:rPr>
              <w:t>计</w:t>
            </w:r>
          </w:p>
        </w:tc>
        <w:tc>
          <w:tcPr>
            <w:tcW w:w="900" w:type="dxa"/>
            <w:vAlign w:val="center"/>
          </w:tcPr>
          <w:p w:rsidR="003E341D" w:rsidRDefault="003E341D" w:rsidP="00125892">
            <w:pPr>
              <w:spacing w:line="320" w:lineRule="exact"/>
              <w:jc w:val="center"/>
              <w:rPr>
                <w:rFonts w:eastAsia="仿宋_GB2312"/>
                <w:b/>
                <w:sz w:val="24"/>
              </w:rPr>
            </w:pPr>
          </w:p>
        </w:tc>
        <w:tc>
          <w:tcPr>
            <w:tcW w:w="720" w:type="dxa"/>
            <w:gridSpan w:val="2"/>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72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c>
          <w:tcPr>
            <w:tcW w:w="528" w:type="dxa"/>
            <w:gridSpan w:val="2"/>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456" w:type="dxa"/>
            <w:vAlign w:val="center"/>
          </w:tcPr>
          <w:p w:rsidR="003E341D" w:rsidRDefault="003E341D" w:rsidP="00125892">
            <w:pPr>
              <w:spacing w:line="320" w:lineRule="exact"/>
              <w:jc w:val="center"/>
              <w:rPr>
                <w:rFonts w:eastAsia="仿宋_GB2312"/>
                <w:sz w:val="24"/>
              </w:rPr>
            </w:pPr>
          </w:p>
        </w:tc>
        <w:tc>
          <w:tcPr>
            <w:tcW w:w="540" w:type="dxa"/>
            <w:vAlign w:val="center"/>
          </w:tcPr>
          <w:p w:rsidR="003E341D" w:rsidRDefault="003E341D" w:rsidP="00125892">
            <w:pPr>
              <w:spacing w:line="320" w:lineRule="exact"/>
              <w:jc w:val="center"/>
              <w:rPr>
                <w:rFonts w:eastAsia="仿宋_GB2312"/>
                <w:sz w:val="24"/>
              </w:rPr>
            </w:pPr>
          </w:p>
        </w:tc>
      </w:tr>
      <w:tr w:rsidR="003E341D">
        <w:trPr>
          <w:jc w:val="center"/>
        </w:trPr>
        <w:tc>
          <w:tcPr>
            <w:tcW w:w="720" w:type="dxa"/>
            <w:vMerge/>
            <w:vAlign w:val="center"/>
          </w:tcPr>
          <w:p w:rsidR="003E341D" w:rsidRDefault="003E341D" w:rsidP="00125892">
            <w:pPr>
              <w:spacing w:line="320" w:lineRule="exact"/>
              <w:jc w:val="center"/>
              <w:rPr>
                <w:rFonts w:eastAsia="仿宋_GB2312"/>
                <w:b/>
                <w:sz w:val="24"/>
              </w:rPr>
            </w:pPr>
          </w:p>
        </w:tc>
        <w:tc>
          <w:tcPr>
            <w:tcW w:w="1260" w:type="dxa"/>
            <w:vAlign w:val="center"/>
          </w:tcPr>
          <w:p w:rsidR="003E341D" w:rsidRDefault="00B63140" w:rsidP="00125892">
            <w:pPr>
              <w:spacing w:line="320" w:lineRule="exact"/>
              <w:jc w:val="center"/>
              <w:rPr>
                <w:rFonts w:eastAsia="仿宋_GB2312"/>
                <w:b/>
                <w:sz w:val="24"/>
              </w:rPr>
            </w:pPr>
            <w:r>
              <w:rPr>
                <w:rFonts w:eastAsia="仿宋_GB2312"/>
                <w:sz w:val="24"/>
              </w:rPr>
              <w:t>合</w:t>
            </w:r>
            <w:r>
              <w:rPr>
                <w:rFonts w:eastAsia="仿宋_GB2312"/>
                <w:sz w:val="24"/>
              </w:rPr>
              <w:t xml:space="preserve"> </w:t>
            </w:r>
            <w:r>
              <w:rPr>
                <w:rFonts w:eastAsia="仿宋_GB2312"/>
                <w:sz w:val="24"/>
              </w:rPr>
              <w:t>计</w:t>
            </w:r>
          </w:p>
        </w:tc>
        <w:tc>
          <w:tcPr>
            <w:tcW w:w="3060" w:type="dxa"/>
            <w:gridSpan w:val="5"/>
            <w:vAlign w:val="center"/>
          </w:tcPr>
          <w:p w:rsidR="003E341D" w:rsidRDefault="003E341D" w:rsidP="00125892">
            <w:pPr>
              <w:spacing w:line="320" w:lineRule="exact"/>
              <w:jc w:val="center"/>
              <w:rPr>
                <w:rFonts w:eastAsia="仿宋_GB2312"/>
                <w:sz w:val="24"/>
              </w:rPr>
            </w:pPr>
          </w:p>
        </w:tc>
        <w:tc>
          <w:tcPr>
            <w:tcW w:w="2160" w:type="dxa"/>
            <w:gridSpan w:val="4"/>
            <w:vAlign w:val="center"/>
          </w:tcPr>
          <w:p w:rsidR="003E341D" w:rsidRDefault="003E341D" w:rsidP="00125892">
            <w:pPr>
              <w:spacing w:line="320" w:lineRule="exact"/>
              <w:jc w:val="center"/>
              <w:rPr>
                <w:rFonts w:eastAsia="仿宋_GB2312"/>
                <w:sz w:val="24"/>
              </w:rPr>
            </w:pPr>
          </w:p>
        </w:tc>
        <w:tc>
          <w:tcPr>
            <w:tcW w:w="1980" w:type="dxa"/>
            <w:gridSpan w:val="5"/>
            <w:vAlign w:val="center"/>
          </w:tcPr>
          <w:p w:rsidR="003E341D" w:rsidRDefault="003E341D" w:rsidP="00125892">
            <w:pPr>
              <w:spacing w:line="320" w:lineRule="exact"/>
              <w:jc w:val="center"/>
              <w:rPr>
                <w:rFonts w:eastAsia="仿宋_GB2312"/>
                <w:sz w:val="24"/>
              </w:rPr>
            </w:pPr>
          </w:p>
        </w:tc>
      </w:tr>
    </w:tbl>
    <w:p w:rsidR="003E341D" w:rsidRDefault="00B63140">
      <w:pPr>
        <w:pStyle w:val="HTML"/>
        <w:rPr>
          <w:rFonts w:ascii="Times New Roman" w:eastAsia="仿宋_GB2312" w:hAnsi="Times New Roman" w:cs="Times New Roman"/>
          <w:sz w:val="24"/>
          <w:szCs w:val="24"/>
        </w:rPr>
      </w:pPr>
      <w:r>
        <w:rPr>
          <w:rFonts w:ascii="Times New Roman" w:eastAsia="仿宋_GB2312" w:hAnsi="Times New Roman" w:cs="Times New Roman"/>
          <w:sz w:val="24"/>
          <w:szCs w:val="24"/>
        </w:rPr>
        <w:t>注：</w:t>
      </w:r>
      <w:r>
        <w:rPr>
          <w:rFonts w:ascii="Times New Roman" w:eastAsia="仿宋_GB2312" w:hAnsi="Times New Roman" w:cs="Times New Roman"/>
          <w:sz w:val="24"/>
          <w:szCs w:val="24"/>
        </w:rPr>
        <w:t>1.</w:t>
      </w:r>
      <w:r>
        <w:rPr>
          <w:rFonts w:ascii="Times New Roman" w:eastAsia="仿宋_GB2312" w:hAnsi="Times New Roman" w:cs="Times New Roman"/>
          <w:sz w:val="24"/>
          <w:szCs w:val="24"/>
        </w:rPr>
        <w:t>以上填写人数，其他未列出的人员、专业可</w:t>
      </w:r>
      <w:r>
        <w:rPr>
          <w:rFonts w:ascii="Times New Roman" w:eastAsia="仿宋_GB2312" w:hAnsi="Times New Roman" w:cs="Times New Roman" w:hint="eastAsia"/>
          <w:sz w:val="24"/>
          <w:szCs w:val="24"/>
        </w:rPr>
        <w:t>以</w:t>
      </w:r>
      <w:r>
        <w:rPr>
          <w:rFonts w:ascii="Times New Roman" w:eastAsia="仿宋_GB2312" w:hAnsi="Times New Roman" w:cs="Times New Roman"/>
          <w:sz w:val="24"/>
          <w:szCs w:val="24"/>
        </w:rPr>
        <w:t>根据人员实际情况填写。</w:t>
      </w:r>
    </w:p>
    <w:p w:rsidR="003E341D" w:rsidRDefault="00B63140">
      <w:pPr>
        <w:pStyle w:val="HTML"/>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2.</w:t>
      </w:r>
      <w:r>
        <w:rPr>
          <w:rFonts w:ascii="Times New Roman" w:eastAsia="仿宋_GB2312" w:hAnsi="Times New Roman" w:cs="Times New Roman"/>
          <w:sz w:val="24"/>
          <w:szCs w:val="24"/>
        </w:rPr>
        <w:t>具备担任专题负责人资格的人员请具体填写从事的专业研究项目，如遗传毒性、生殖毒性等。</w:t>
      </w:r>
    </w:p>
    <w:p w:rsidR="003E341D" w:rsidRDefault="003E341D">
      <w:pPr>
        <w:spacing w:line="20" w:lineRule="exact"/>
      </w:pPr>
    </w:p>
    <w:p w:rsidR="003E341D" w:rsidRDefault="003E341D">
      <w:pPr>
        <w:rPr>
          <w:rFonts w:eastAsia="仿宋_GB2312"/>
          <w:sz w:val="28"/>
          <w:szCs w:val="28"/>
        </w:rPr>
        <w:sectPr w:rsidR="003E341D">
          <w:footerReference w:type="even" r:id="rId8"/>
          <w:footerReference w:type="default" r:id="rId9"/>
          <w:footerReference w:type="first" r:id="rId10"/>
          <w:pgSz w:w="11906" w:h="16838"/>
          <w:pgMar w:top="1928" w:right="1531" w:bottom="1814" w:left="1531" w:header="851" w:footer="1361" w:gutter="0"/>
          <w:cols w:space="720"/>
          <w:docGrid w:type="lines" w:linePitch="312"/>
        </w:sectPr>
      </w:pPr>
    </w:p>
    <w:p w:rsidR="003E341D" w:rsidRDefault="00B63140">
      <w:pPr>
        <w:jc w:val="center"/>
        <w:rPr>
          <w:rFonts w:eastAsia="方正小标宋简体"/>
          <w:sz w:val="28"/>
          <w:szCs w:val="28"/>
        </w:rPr>
      </w:pPr>
      <w:r>
        <w:rPr>
          <w:rFonts w:eastAsia="方正小标宋简体"/>
          <w:sz w:val="28"/>
          <w:szCs w:val="28"/>
        </w:rPr>
        <w:lastRenderedPageBreak/>
        <w:t>表</w:t>
      </w:r>
      <w:r>
        <w:rPr>
          <w:rFonts w:eastAsia="方正小标宋简体"/>
          <w:sz w:val="28"/>
          <w:szCs w:val="28"/>
        </w:rPr>
        <w:t xml:space="preserve">2  </w:t>
      </w:r>
      <w:r>
        <w:rPr>
          <w:rFonts w:eastAsia="方正小标宋简体"/>
          <w:sz w:val="28"/>
          <w:szCs w:val="28"/>
        </w:rPr>
        <w:t>机构人员基本情况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1287"/>
        <w:gridCol w:w="720"/>
        <w:gridCol w:w="1260"/>
        <w:gridCol w:w="1080"/>
        <w:gridCol w:w="1440"/>
        <w:gridCol w:w="1440"/>
        <w:gridCol w:w="1080"/>
        <w:gridCol w:w="1800"/>
        <w:gridCol w:w="1440"/>
        <w:gridCol w:w="1800"/>
      </w:tblGrid>
      <w:tr w:rsidR="003E341D">
        <w:trPr>
          <w:trHeight w:val="804"/>
          <w:jc w:val="center"/>
        </w:trPr>
        <w:tc>
          <w:tcPr>
            <w:tcW w:w="801" w:type="dxa"/>
            <w:vAlign w:val="center"/>
          </w:tcPr>
          <w:p w:rsidR="003E341D" w:rsidRDefault="00B63140">
            <w:pPr>
              <w:spacing w:line="320" w:lineRule="exact"/>
              <w:jc w:val="center"/>
              <w:rPr>
                <w:rFonts w:eastAsia="黑体"/>
                <w:sz w:val="24"/>
              </w:rPr>
            </w:pPr>
            <w:r>
              <w:rPr>
                <w:rFonts w:eastAsia="黑体"/>
                <w:sz w:val="24"/>
              </w:rPr>
              <w:t>序号</w:t>
            </w:r>
          </w:p>
        </w:tc>
        <w:tc>
          <w:tcPr>
            <w:tcW w:w="1287" w:type="dxa"/>
            <w:vAlign w:val="center"/>
          </w:tcPr>
          <w:p w:rsidR="003E341D" w:rsidRDefault="00B63140">
            <w:pPr>
              <w:spacing w:line="320" w:lineRule="exact"/>
              <w:jc w:val="center"/>
              <w:rPr>
                <w:rFonts w:eastAsia="黑体"/>
                <w:sz w:val="24"/>
              </w:rPr>
            </w:pPr>
            <w:r>
              <w:rPr>
                <w:rFonts w:eastAsia="黑体"/>
                <w:sz w:val="24"/>
              </w:rPr>
              <w:t>姓名</w:t>
            </w:r>
          </w:p>
        </w:tc>
        <w:tc>
          <w:tcPr>
            <w:tcW w:w="720" w:type="dxa"/>
            <w:vAlign w:val="center"/>
          </w:tcPr>
          <w:p w:rsidR="003E341D" w:rsidRDefault="00B63140">
            <w:pPr>
              <w:spacing w:line="320" w:lineRule="exact"/>
              <w:jc w:val="center"/>
              <w:rPr>
                <w:rFonts w:eastAsia="黑体"/>
                <w:sz w:val="24"/>
              </w:rPr>
            </w:pPr>
            <w:r>
              <w:rPr>
                <w:rFonts w:eastAsia="黑体"/>
                <w:sz w:val="24"/>
              </w:rPr>
              <w:t>性别</w:t>
            </w:r>
          </w:p>
        </w:tc>
        <w:tc>
          <w:tcPr>
            <w:tcW w:w="1260" w:type="dxa"/>
            <w:vAlign w:val="center"/>
          </w:tcPr>
          <w:p w:rsidR="003E341D" w:rsidRDefault="00B63140">
            <w:pPr>
              <w:spacing w:line="320" w:lineRule="exact"/>
              <w:jc w:val="center"/>
              <w:rPr>
                <w:rFonts w:eastAsia="黑体"/>
                <w:sz w:val="24"/>
              </w:rPr>
            </w:pPr>
            <w:r>
              <w:rPr>
                <w:rFonts w:eastAsia="黑体"/>
                <w:sz w:val="24"/>
              </w:rPr>
              <w:t>出生年月</w:t>
            </w:r>
          </w:p>
        </w:tc>
        <w:tc>
          <w:tcPr>
            <w:tcW w:w="1080" w:type="dxa"/>
            <w:vAlign w:val="center"/>
          </w:tcPr>
          <w:p w:rsidR="003E341D" w:rsidRDefault="00B63140">
            <w:pPr>
              <w:spacing w:line="320" w:lineRule="exact"/>
              <w:jc w:val="center"/>
              <w:rPr>
                <w:rFonts w:eastAsia="黑体"/>
                <w:sz w:val="24"/>
              </w:rPr>
            </w:pPr>
            <w:r>
              <w:rPr>
                <w:rFonts w:eastAsia="黑体"/>
                <w:sz w:val="24"/>
              </w:rPr>
              <w:t>学历</w:t>
            </w:r>
          </w:p>
        </w:tc>
        <w:tc>
          <w:tcPr>
            <w:tcW w:w="1440" w:type="dxa"/>
            <w:vAlign w:val="center"/>
          </w:tcPr>
          <w:p w:rsidR="003E341D" w:rsidRDefault="00B63140">
            <w:pPr>
              <w:spacing w:line="320" w:lineRule="exact"/>
              <w:jc w:val="center"/>
              <w:rPr>
                <w:rFonts w:eastAsia="黑体"/>
                <w:sz w:val="24"/>
              </w:rPr>
            </w:pPr>
            <w:r>
              <w:rPr>
                <w:rFonts w:eastAsia="黑体"/>
                <w:sz w:val="24"/>
              </w:rPr>
              <w:t>毕业时间</w:t>
            </w:r>
          </w:p>
        </w:tc>
        <w:tc>
          <w:tcPr>
            <w:tcW w:w="1440" w:type="dxa"/>
            <w:vAlign w:val="center"/>
          </w:tcPr>
          <w:p w:rsidR="003E341D" w:rsidRDefault="00B63140">
            <w:pPr>
              <w:spacing w:line="320" w:lineRule="exact"/>
              <w:jc w:val="center"/>
              <w:rPr>
                <w:rFonts w:eastAsia="黑体"/>
                <w:sz w:val="24"/>
              </w:rPr>
            </w:pPr>
            <w:r>
              <w:rPr>
                <w:rFonts w:eastAsia="黑体"/>
                <w:sz w:val="24"/>
              </w:rPr>
              <w:t>专业</w:t>
            </w:r>
            <w:r>
              <w:rPr>
                <w:rFonts w:eastAsia="黑体"/>
                <w:sz w:val="24"/>
              </w:rPr>
              <w:t>/</w:t>
            </w:r>
            <w:r>
              <w:rPr>
                <w:rFonts w:eastAsia="黑体"/>
                <w:sz w:val="24"/>
              </w:rPr>
              <w:t>方向</w:t>
            </w:r>
          </w:p>
        </w:tc>
        <w:tc>
          <w:tcPr>
            <w:tcW w:w="1080" w:type="dxa"/>
            <w:vAlign w:val="center"/>
          </w:tcPr>
          <w:p w:rsidR="003E341D" w:rsidRDefault="00B63140">
            <w:pPr>
              <w:spacing w:line="320" w:lineRule="exact"/>
              <w:jc w:val="center"/>
              <w:rPr>
                <w:rFonts w:eastAsia="黑体"/>
                <w:sz w:val="24"/>
              </w:rPr>
            </w:pPr>
            <w:r>
              <w:rPr>
                <w:rFonts w:eastAsia="黑体"/>
                <w:sz w:val="24"/>
              </w:rPr>
              <w:t>职</w:t>
            </w:r>
            <w:r>
              <w:rPr>
                <w:rFonts w:eastAsia="黑体"/>
                <w:sz w:val="24"/>
              </w:rPr>
              <w:t xml:space="preserve">  </w:t>
            </w:r>
            <w:r>
              <w:rPr>
                <w:rFonts w:eastAsia="黑体"/>
                <w:sz w:val="24"/>
              </w:rPr>
              <w:t>称</w:t>
            </w:r>
          </w:p>
        </w:tc>
        <w:tc>
          <w:tcPr>
            <w:tcW w:w="1800" w:type="dxa"/>
            <w:vAlign w:val="center"/>
          </w:tcPr>
          <w:p w:rsidR="003E341D" w:rsidRDefault="00B63140">
            <w:pPr>
              <w:spacing w:line="320" w:lineRule="exact"/>
              <w:jc w:val="center"/>
              <w:rPr>
                <w:rFonts w:eastAsia="黑体"/>
                <w:sz w:val="24"/>
              </w:rPr>
            </w:pPr>
            <w:r>
              <w:rPr>
                <w:rFonts w:eastAsia="黑体"/>
                <w:sz w:val="24"/>
              </w:rPr>
              <w:t>工作部门与</w:t>
            </w:r>
          </w:p>
          <w:p w:rsidR="003E341D" w:rsidRDefault="00B63140">
            <w:pPr>
              <w:spacing w:line="320" w:lineRule="exact"/>
              <w:jc w:val="center"/>
              <w:rPr>
                <w:rFonts w:eastAsia="黑体"/>
                <w:sz w:val="24"/>
              </w:rPr>
            </w:pPr>
            <w:r>
              <w:rPr>
                <w:rFonts w:eastAsia="黑体"/>
                <w:sz w:val="24"/>
              </w:rPr>
              <w:t>岗位</w:t>
            </w:r>
          </w:p>
        </w:tc>
        <w:tc>
          <w:tcPr>
            <w:tcW w:w="1440" w:type="dxa"/>
            <w:vAlign w:val="center"/>
          </w:tcPr>
          <w:p w:rsidR="003E341D" w:rsidRDefault="00B63140">
            <w:pPr>
              <w:spacing w:line="320" w:lineRule="exact"/>
              <w:jc w:val="center"/>
              <w:rPr>
                <w:rFonts w:eastAsia="黑体"/>
                <w:sz w:val="24"/>
              </w:rPr>
            </w:pPr>
            <w:r>
              <w:rPr>
                <w:rFonts w:eastAsia="黑体"/>
                <w:sz w:val="24"/>
              </w:rPr>
              <w:t>进入本机构时间</w:t>
            </w:r>
          </w:p>
        </w:tc>
        <w:tc>
          <w:tcPr>
            <w:tcW w:w="1800" w:type="dxa"/>
            <w:vAlign w:val="center"/>
          </w:tcPr>
          <w:p w:rsidR="003E341D" w:rsidRDefault="00B63140">
            <w:pPr>
              <w:spacing w:line="320" w:lineRule="exact"/>
              <w:jc w:val="center"/>
              <w:rPr>
                <w:rFonts w:eastAsia="黑体"/>
                <w:sz w:val="24"/>
              </w:rPr>
            </w:pPr>
            <w:proofErr w:type="gramStart"/>
            <w:r>
              <w:rPr>
                <w:rFonts w:eastAsia="黑体"/>
                <w:sz w:val="24"/>
              </w:rPr>
              <w:t>从事</w:t>
            </w:r>
            <w:r>
              <w:rPr>
                <w:rFonts w:eastAsia="黑体"/>
                <w:color w:val="000000"/>
                <w:sz w:val="24"/>
              </w:rPr>
              <w:t>安评</w:t>
            </w:r>
            <w:r>
              <w:rPr>
                <w:rFonts w:eastAsia="黑体"/>
                <w:sz w:val="24"/>
              </w:rPr>
              <w:t>年限</w:t>
            </w:r>
            <w:proofErr w:type="gramEnd"/>
            <w:r>
              <w:rPr>
                <w:rFonts w:eastAsia="黑体"/>
                <w:sz w:val="24"/>
              </w:rPr>
              <w:t>（年）</w:t>
            </w: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01"/>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01"/>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01"/>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01"/>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01"/>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r w:rsidR="003E341D">
        <w:trPr>
          <w:trHeight w:val="417"/>
          <w:jc w:val="center"/>
        </w:trPr>
        <w:tc>
          <w:tcPr>
            <w:tcW w:w="801" w:type="dxa"/>
            <w:vAlign w:val="center"/>
          </w:tcPr>
          <w:p w:rsidR="003E341D" w:rsidRDefault="003E341D">
            <w:pPr>
              <w:jc w:val="center"/>
              <w:rPr>
                <w:sz w:val="24"/>
              </w:rPr>
            </w:pPr>
          </w:p>
        </w:tc>
        <w:tc>
          <w:tcPr>
            <w:tcW w:w="1287" w:type="dxa"/>
            <w:vAlign w:val="center"/>
          </w:tcPr>
          <w:p w:rsidR="003E341D" w:rsidRDefault="003E341D">
            <w:pPr>
              <w:jc w:val="center"/>
              <w:rPr>
                <w:sz w:val="24"/>
              </w:rPr>
            </w:pPr>
          </w:p>
        </w:tc>
        <w:tc>
          <w:tcPr>
            <w:tcW w:w="720" w:type="dxa"/>
            <w:vAlign w:val="center"/>
          </w:tcPr>
          <w:p w:rsidR="003E341D" w:rsidRDefault="003E341D">
            <w:pPr>
              <w:jc w:val="center"/>
              <w:rPr>
                <w:sz w:val="24"/>
              </w:rPr>
            </w:pPr>
          </w:p>
        </w:tc>
        <w:tc>
          <w:tcPr>
            <w:tcW w:w="126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08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c>
          <w:tcPr>
            <w:tcW w:w="1440" w:type="dxa"/>
            <w:vAlign w:val="center"/>
          </w:tcPr>
          <w:p w:rsidR="003E341D" w:rsidRDefault="003E341D">
            <w:pPr>
              <w:jc w:val="center"/>
              <w:rPr>
                <w:sz w:val="24"/>
              </w:rPr>
            </w:pPr>
          </w:p>
        </w:tc>
        <w:tc>
          <w:tcPr>
            <w:tcW w:w="1800" w:type="dxa"/>
            <w:vAlign w:val="center"/>
          </w:tcPr>
          <w:p w:rsidR="003E341D" w:rsidRDefault="003E341D">
            <w:pPr>
              <w:jc w:val="center"/>
              <w:rPr>
                <w:sz w:val="24"/>
              </w:rPr>
            </w:pPr>
          </w:p>
        </w:tc>
      </w:tr>
    </w:tbl>
    <w:p w:rsidR="003E341D" w:rsidRDefault="00B63140">
      <w:pPr>
        <w:rPr>
          <w:rFonts w:eastAsia="仿宋_GB2312"/>
          <w:sz w:val="28"/>
          <w:szCs w:val="28"/>
        </w:rPr>
        <w:sectPr w:rsidR="003E341D">
          <w:pgSz w:w="16838" w:h="11906" w:orient="landscape"/>
          <w:pgMar w:top="1134" w:right="1134" w:bottom="1134" w:left="1134" w:header="851" w:footer="1361" w:gutter="0"/>
          <w:cols w:space="720"/>
          <w:docGrid w:type="lines" w:linePitch="321"/>
        </w:sectPr>
      </w:pPr>
      <w:r>
        <w:rPr>
          <w:rFonts w:eastAsia="仿宋_GB2312"/>
          <w:sz w:val="24"/>
        </w:rPr>
        <w:t>注：人员基本情况内容可</w:t>
      </w:r>
      <w:r>
        <w:rPr>
          <w:rFonts w:eastAsia="仿宋_GB2312" w:hint="eastAsia"/>
          <w:sz w:val="24"/>
        </w:rPr>
        <w:t>以</w:t>
      </w:r>
      <w:r>
        <w:rPr>
          <w:rFonts w:eastAsia="仿宋_GB2312"/>
          <w:sz w:val="24"/>
        </w:rPr>
        <w:t>根据实际情况补充。</w:t>
      </w:r>
    </w:p>
    <w:p w:rsidR="003E341D" w:rsidRDefault="00B63140">
      <w:pPr>
        <w:jc w:val="center"/>
        <w:rPr>
          <w:rFonts w:eastAsia="方正小标宋简体"/>
          <w:sz w:val="28"/>
          <w:szCs w:val="28"/>
        </w:rPr>
      </w:pPr>
      <w:r>
        <w:rPr>
          <w:rFonts w:eastAsia="方正小标宋简体"/>
          <w:sz w:val="28"/>
          <w:szCs w:val="28"/>
        </w:rPr>
        <w:lastRenderedPageBreak/>
        <w:t>表</w:t>
      </w:r>
      <w:r>
        <w:rPr>
          <w:rFonts w:eastAsia="方正小标宋简体"/>
          <w:sz w:val="28"/>
          <w:szCs w:val="28"/>
        </w:rPr>
        <w:t xml:space="preserve">3  </w:t>
      </w:r>
      <w:r>
        <w:rPr>
          <w:rFonts w:eastAsia="方正小标宋简体"/>
          <w:sz w:val="28"/>
          <w:szCs w:val="28"/>
        </w:rPr>
        <w:t>机构人员参加培训情况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9"/>
        <w:gridCol w:w="2490"/>
        <w:gridCol w:w="6923"/>
        <w:gridCol w:w="2870"/>
      </w:tblGrid>
      <w:tr w:rsidR="003E341D">
        <w:trPr>
          <w:trHeight w:val="567"/>
          <w:jc w:val="center"/>
        </w:trPr>
        <w:tc>
          <w:tcPr>
            <w:tcW w:w="13992" w:type="dxa"/>
            <w:gridSpan w:val="4"/>
            <w:vAlign w:val="center"/>
          </w:tcPr>
          <w:p w:rsidR="003E341D" w:rsidRDefault="00B63140">
            <w:pPr>
              <w:jc w:val="center"/>
              <w:rPr>
                <w:rFonts w:eastAsia="黑体"/>
                <w:sz w:val="28"/>
                <w:szCs w:val="28"/>
              </w:rPr>
            </w:pPr>
            <w:r>
              <w:rPr>
                <w:rFonts w:eastAsia="黑体"/>
                <w:sz w:val="28"/>
                <w:szCs w:val="28"/>
              </w:rPr>
              <w:t>外</w:t>
            </w:r>
            <w:r>
              <w:rPr>
                <w:rFonts w:eastAsia="黑体"/>
                <w:sz w:val="28"/>
                <w:szCs w:val="28"/>
              </w:rPr>
              <w:t xml:space="preserve"> </w:t>
            </w:r>
            <w:r>
              <w:rPr>
                <w:rFonts w:eastAsia="黑体"/>
                <w:sz w:val="28"/>
                <w:szCs w:val="28"/>
              </w:rPr>
              <w:t>部</w:t>
            </w:r>
            <w:r>
              <w:rPr>
                <w:rFonts w:eastAsia="黑体"/>
                <w:sz w:val="28"/>
                <w:szCs w:val="28"/>
              </w:rPr>
              <w:t xml:space="preserve"> </w:t>
            </w:r>
            <w:r>
              <w:rPr>
                <w:rFonts w:eastAsia="黑体"/>
                <w:sz w:val="28"/>
                <w:szCs w:val="28"/>
              </w:rPr>
              <w:t>培</w:t>
            </w:r>
            <w:r>
              <w:rPr>
                <w:rFonts w:eastAsia="黑体"/>
                <w:sz w:val="28"/>
                <w:szCs w:val="28"/>
              </w:rPr>
              <w:t xml:space="preserve"> </w:t>
            </w:r>
            <w:r>
              <w:rPr>
                <w:rFonts w:eastAsia="黑体"/>
                <w:sz w:val="28"/>
                <w:szCs w:val="28"/>
              </w:rPr>
              <w:t>训</w:t>
            </w:r>
          </w:p>
        </w:tc>
      </w:tr>
      <w:tr w:rsidR="003E341D">
        <w:trPr>
          <w:trHeight w:val="20"/>
          <w:jc w:val="center"/>
        </w:trPr>
        <w:tc>
          <w:tcPr>
            <w:tcW w:w="1709" w:type="dxa"/>
          </w:tcPr>
          <w:p w:rsidR="003E341D" w:rsidRDefault="00B63140">
            <w:pPr>
              <w:jc w:val="center"/>
              <w:rPr>
                <w:rFonts w:eastAsia="黑体"/>
                <w:sz w:val="24"/>
              </w:rPr>
            </w:pPr>
            <w:r>
              <w:rPr>
                <w:rFonts w:eastAsia="黑体"/>
                <w:sz w:val="24"/>
              </w:rPr>
              <w:t>姓</w:t>
            </w:r>
            <w:r>
              <w:rPr>
                <w:rFonts w:eastAsia="黑体"/>
                <w:sz w:val="24"/>
              </w:rPr>
              <w:t xml:space="preserve"> </w:t>
            </w:r>
            <w:r>
              <w:rPr>
                <w:rFonts w:eastAsia="黑体"/>
                <w:sz w:val="24"/>
              </w:rPr>
              <w:t>名</w:t>
            </w:r>
          </w:p>
        </w:tc>
        <w:tc>
          <w:tcPr>
            <w:tcW w:w="2490" w:type="dxa"/>
          </w:tcPr>
          <w:p w:rsidR="003E341D" w:rsidRDefault="00B63140">
            <w:pPr>
              <w:jc w:val="center"/>
              <w:rPr>
                <w:rFonts w:eastAsia="黑体"/>
                <w:sz w:val="24"/>
              </w:rPr>
            </w:pPr>
            <w:r>
              <w:rPr>
                <w:rFonts w:eastAsia="黑体"/>
                <w:sz w:val="24"/>
              </w:rPr>
              <w:t>工</w:t>
            </w:r>
            <w:r>
              <w:rPr>
                <w:rFonts w:eastAsia="黑体"/>
                <w:sz w:val="24"/>
              </w:rPr>
              <w:t xml:space="preserve"> </w:t>
            </w:r>
            <w:r>
              <w:rPr>
                <w:rFonts w:eastAsia="黑体"/>
                <w:sz w:val="24"/>
              </w:rPr>
              <w:t>作</w:t>
            </w:r>
            <w:r>
              <w:rPr>
                <w:rFonts w:eastAsia="黑体"/>
                <w:sz w:val="24"/>
              </w:rPr>
              <w:t xml:space="preserve"> </w:t>
            </w:r>
            <w:r>
              <w:rPr>
                <w:rFonts w:eastAsia="黑体"/>
                <w:sz w:val="24"/>
              </w:rPr>
              <w:t>岗</w:t>
            </w:r>
            <w:r>
              <w:rPr>
                <w:rFonts w:eastAsia="黑体"/>
                <w:sz w:val="24"/>
              </w:rPr>
              <w:t xml:space="preserve"> </w:t>
            </w:r>
            <w:r>
              <w:rPr>
                <w:rFonts w:eastAsia="黑体"/>
                <w:sz w:val="24"/>
              </w:rPr>
              <w:t>位</w:t>
            </w:r>
          </w:p>
        </w:tc>
        <w:tc>
          <w:tcPr>
            <w:tcW w:w="6923" w:type="dxa"/>
          </w:tcPr>
          <w:p w:rsidR="003E341D" w:rsidRDefault="00B63140">
            <w:pPr>
              <w:jc w:val="center"/>
              <w:rPr>
                <w:rFonts w:eastAsia="黑体"/>
                <w:sz w:val="24"/>
              </w:rPr>
            </w:pPr>
            <w:r>
              <w:rPr>
                <w:rFonts w:eastAsia="黑体"/>
                <w:sz w:val="24"/>
              </w:rPr>
              <w:t>培</w:t>
            </w:r>
            <w:r>
              <w:rPr>
                <w:rFonts w:eastAsia="黑体"/>
                <w:sz w:val="24"/>
              </w:rPr>
              <w:t xml:space="preserve"> </w:t>
            </w:r>
            <w:r>
              <w:rPr>
                <w:rFonts w:eastAsia="黑体"/>
                <w:sz w:val="24"/>
              </w:rPr>
              <w:t>训</w:t>
            </w:r>
            <w:r>
              <w:rPr>
                <w:rFonts w:eastAsia="黑体"/>
                <w:sz w:val="24"/>
              </w:rPr>
              <w:t xml:space="preserve"> </w:t>
            </w:r>
            <w:r>
              <w:rPr>
                <w:rFonts w:eastAsia="黑体"/>
                <w:sz w:val="24"/>
              </w:rPr>
              <w:t>内</w:t>
            </w:r>
            <w:r>
              <w:rPr>
                <w:rFonts w:eastAsia="黑体"/>
                <w:sz w:val="24"/>
              </w:rPr>
              <w:t xml:space="preserve"> </w:t>
            </w:r>
            <w:r>
              <w:rPr>
                <w:rFonts w:eastAsia="黑体"/>
                <w:sz w:val="24"/>
              </w:rPr>
              <w:t>容</w:t>
            </w:r>
            <w:r>
              <w:rPr>
                <w:rFonts w:eastAsia="黑体"/>
                <w:sz w:val="24"/>
              </w:rPr>
              <w:t xml:space="preserve"> </w:t>
            </w:r>
            <w:r>
              <w:rPr>
                <w:rFonts w:eastAsia="黑体"/>
                <w:sz w:val="24"/>
              </w:rPr>
              <w:t>和</w:t>
            </w:r>
            <w:r>
              <w:rPr>
                <w:rFonts w:eastAsia="黑体"/>
                <w:sz w:val="24"/>
              </w:rPr>
              <w:t xml:space="preserve"> </w:t>
            </w:r>
            <w:r>
              <w:rPr>
                <w:rFonts w:eastAsia="黑体"/>
                <w:sz w:val="24"/>
              </w:rPr>
              <w:t>地</w:t>
            </w:r>
            <w:r>
              <w:rPr>
                <w:rFonts w:eastAsia="黑体"/>
                <w:sz w:val="24"/>
              </w:rPr>
              <w:t xml:space="preserve"> </w:t>
            </w:r>
            <w:r>
              <w:rPr>
                <w:rFonts w:eastAsia="黑体"/>
                <w:sz w:val="24"/>
              </w:rPr>
              <w:t>点</w:t>
            </w:r>
          </w:p>
        </w:tc>
        <w:tc>
          <w:tcPr>
            <w:tcW w:w="2870" w:type="dxa"/>
          </w:tcPr>
          <w:p w:rsidR="003E341D" w:rsidRDefault="00B63140">
            <w:pPr>
              <w:jc w:val="center"/>
              <w:rPr>
                <w:rFonts w:eastAsia="黑体"/>
                <w:sz w:val="24"/>
              </w:rPr>
            </w:pPr>
            <w:r>
              <w:rPr>
                <w:rFonts w:eastAsia="黑体"/>
                <w:sz w:val="24"/>
              </w:rPr>
              <w:t>培训时间</w:t>
            </w: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454"/>
          <w:jc w:val="center"/>
        </w:trPr>
        <w:tc>
          <w:tcPr>
            <w:tcW w:w="13992" w:type="dxa"/>
            <w:gridSpan w:val="4"/>
            <w:vAlign w:val="center"/>
          </w:tcPr>
          <w:p w:rsidR="003E341D" w:rsidRDefault="00B63140">
            <w:pPr>
              <w:spacing w:beforeLines="50" w:before="160"/>
              <w:jc w:val="center"/>
              <w:rPr>
                <w:rFonts w:eastAsia="黑体"/>
                <w:sz w:val="28"/>
                <w:szCs w:val="28"/>
              </w:rPr>
            </w:pPr>
            <w:r>
              <w:rPr>
                <w:rFonts w:eastAsia="黑体"/>
                <w:sz w:val="28"/>
                <w:szCs w:val="28"/>
              </w:rPr>
              <w:t>内</w:t>
            </w:r>
            <w:r>
              <w:rPr>
                <w:rFonts w:eastAsia="黑体"/>
                <w:sz w:val="28"/>
                <w:szCs w:val="28"/>
              </w:rPr>
              <w:t xml:space="preserve"> </w:t>
            </w:r>
            <w:r>
              <w:rPr>
                <w:rFonts w:eastAsia="黑体"/>
                <w:sz w:val="28"/>
                <w:szCs w:val="28"/>
              </w:rPr>
              <w:t>部</w:t>
            </w:r>
            <w:r>
              <w:rPr>
                <w:rFonts w:eastAsia="黑体"/>
                <w:sz w:val="28"/>
                <w:szCs w:val="28"/>
              </w:rPr>
              <w:t xml:space="preserve"> </w:t>
            </w:r>
            <w:r>
              <w:rPr>
                <w:rFonts w:eastAsia="黑体"/>
                <w:sz w:val="28"/>
                <w:szCs w:val="28"/>
              </w:rPr>
              <w:t>培</w:t>
            </w:r>
            <w:r>
              <w:rPr>
                <w:rFonts w:eastAsia="黑体"/>
                <w:sz w:val="28"/>
                <w:szCs w:val="28"/>
              </w:rPr>
              <w:t xml:space="preserve"> </w:t>
            </w:r>
            <w:r>
              <w:rPr>
                <w:rFonts w:eastAsia="黑体"/>
                <w:sz w:val="28"/>
                <w:szCs w:val="28"/>
              </w:rPr>
              <w:t>训</w:t>
            </w:r>
          </w:p>
        </w:tc>
      </w:tr>
      <w:tr w:rsidR="003E341D">
        <w:trPr>
          <w:trHeight w:val="20"/>
          <w:jc w:val="center"/>
        </w:trPr>
        <w:tc>
          <w:tcPr>
            <w:tcW w:w="1709" w:type="dxa"/>
          </w:tcPr>
          <w:p w:rsidR="003E341D" w:rsidRDefault="00B63140">
            <w:pPr>
              <w:spacing w:beforeLines="50" w:before="160"/>
              <w:jc w:val="center"/>
              <w:rPr>
                <w:rFonts w:eastAsia="黑体"/>
                <w:sz w:val="24"/>
              </w:rPr>
            </w:pPr>
            <w:r>
              <w:rPr>
                <w:rFonts w:eastAsia="黑体"/>
                <w:sz w:val="24"/>
              </w:rPr>
              <w:t>时</w:t>
            </w:r>
            <w:r>
              <w:rPr>
                <w:rFonts w:eastAsia="黑体"/>
                <w:sz w:val="24"/>
              </w:rPr>
              <w:t xml:space="preserve"> </w:t>
            </w:r>
            <w:r>
              <w:rPr>
                <w:rFonts w:eastAsia="黑体"/>
                <w:sz w:val="24"/>
              </w:rPr>
              <w:t>间</w:t>
            </w:r>
          </w:p>
        </w:tc>
        <w:tc>
          <w:tcPr>
            <w:tcW w:w="2490" w:type="dxa"/>
          </w:tcPr>
          <w:p w:rsidR="003E341D" w:rsidRDefault="00B63140">
            <w:pPr>
              <w:spacing w:beforeLines="50" w:before="160"/>
              <w:jc w:val="center"/>
              <w:rPr>
                <w:rFonts w:eastAsia="黑体"/>
                <w:sz w:val="24"/>
              </w:rPr>
            </w:pPr>
            <w:r>
              <w:rPr>
                <w:rFonts w:eastAsia="黑体"/>
                <w:sz w:val="24"/>
              </w:rPr>
              <w:t>主讲人</w:t>
            </w:r>
            <w:r>
              <w:rPr>
                <w:rFonts w:eastAsia="黑体"/>
                <w:sz w:val="24"/>
              </w:rPr>
              <w:t>/</w:t>
            </w:r>
            <w:r>
              <w:rPr>
                <w:rFonts w:eastAsia="黑体"/>
                <w:sz w:val="24"/>
              </w:rPr>
              <w:t>举办单位</w:t>
            </w:r>
          </w:p>
        </w:tc>
        <w:tc>
          <w:tcPr>
            <w:tcW w:w="6923" w:type="dxa"/>
          </w:tcPr>
          <w:p w:rsidR="003E341D" w:rsidRDefault="00B63140">
            <w:pPr>
              <w:spacing w:beforeLines="50" w:before="160"/>
              <w:jc w:val="center"/>
              <w:rPr>
                <w:rFonts w:eastAsia="黑体"/>
                <w:sz w:val="24"/>
              </w:rPr>
            </w:pPr>
            <w:r>
              <w:rPr>
                <w:rFonts w:eastAsia="黑体"/>
                <w:sz w:val="24"/>
              </w:rPr>
              <w:t>培</w:t>
            </w:r>
            <w:r>
              <w:rPr>
                <w:rFonts w:eastAsia="黑体"/>
                <w:sz w:val="24"/>
              </w:rPr>
              <w:t xml:space="preserve"> </w:t>
            </w:r>
            <w:r>
              <w:rPr>
                <w:rFonts w:eastAsia="黑体"/>
                <w:sz w:val="24"/>
              </w:rPr>
              <w:t>训</w:t>
            </w:r>
            <w:r>
              <w:rPr>
                <w:rFonts w:eastAsia="黑体"/>
                <w:sz w:val="24"/>
              </w:rPr>
              <w:t xml:space="preserve"> </w:t>
            </w:r>
            <w:r>
              <w:rPr>
                <w:rFonts w:eastAsia="黑体"/>
                <w:sz w:val="24"/>
              </w:rPr>
              <w:t>内</w:t>
            </w:r>
            <w:r>
              <w:rPr>
                <w:rFonts w:eastAsia="黑体"/>
                <w:sz w:val="24"/>
              </w:rPr>
              <w:t xml:space="preserve"> </w:t>
            </w:r>
            <w:r>
              <w:rPr>
                <w:rFonts w:eastAsia="黑体"/>
                <w:sz w:val="24"/>
              </w:rPr>
              <w:t>容</w:t>
            </w:r>
          </w:p>
        </w:tc>
        <w:tc>
          <w:tcPr>
            <w:tcW w:w="2870" w:type="dxa"/>
          </w:tcPr>
          <w:p w:rsidR="003E341D" w:rsidRDefault="00B63140">
            <w:pPr>
              <w:spacing w:beforeLines="50" w:before="160"/>
              <w:jc w:val="center"/>
              <w:rPr>
                <w:rFonts w:eastAsia="黑体"/>
                <w:sz w:val="24"/>
              </w:rPr>
            </w:pPr>
            <w:r>
              <w:rPr>
                <w:rFonts w:eastAsia="黑体"/>
                <w:sz w:val="24"/>
              </w:rPr>
              <w:t>参加人员</w:t>
            </w: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r w:rsidR="003E341D">
        <w:trPr>
          <w:trHeight w:val="20"/>
          <w:jc w:val="center"/>
        </w:trPr>
        <w:tc>
          <w:tcPr>
            <w:tcW w:w="1709" w:type="dxa"/>
          </w:tcPr>
          <w:p w:rsidR="003E341D" w:rsidRDefault="003E341D">
            <w:pPr>
              <w:rPr>
                <w:rFonts w:eastAsia="黑体"/>
                <w:sz w:val="28"/>
                <w:szCs w:val="28"/>
              </w:rPr>
            </w:pPr>
          </w:p>
        </w:tc>
        <w:tc>
          <w:tcPr>
            <w:tcW w:w="2490" w:type="dxa"/>
          </w:tcPr>
          <w:p w:rsidR="003E341D" w:rsidRDefault="003E341D">
            <w:pPr>
              <w:rPr>
                <w:rFonts w:eastAsia="黑体"/>
                <w:sz w:val="28"/>
                <w:szCs w:val="28"/>
              </w:rPr>
            </w:pPr>
          </w:p>
        </w:tc>
        <w:tc>
          <w:tcPr>
            <w:tcW w:w="6923" w:type="dxa"/>
          </w:tcPr>
          <w:p w:rsidR="003E341D" w:rsidRDefault="003E341D">
            <w:pPr>
              <w:rPr>
                <w:rFonts w:eastAsia="黑体"/>
                <w:sz w:val="28"/>
                <w:szCs w:val="28"/>
              </w:rPr>
            </w:pPr>
          </w:p>
        </w:tc>
        <w:tc>
          <w:tcPr>
            <w:tcW w:w="2870" w:type="dxa"/>
          </w:tcPr>
          <w:p w:rsidR="003E341D" w:rsidRDefault="003E341D">
            <w:pPr>
              <w:rPr>
                <w:rFonts w:eastAsia="黑体"/>
                <w:sz w:val="28"/>
                <w:szCs w:val="28"/>
              </w:rPr>
            </w:pPr>
          </w:p>
        </w:tc>
      </w:tr>
    </w:tbl>
    <w:p w:rsidR="003E341D" w:rsidRDefault="003E341D">
      <w:pPr>
        <w:rPr>
          <w:rFonts w:eastAsia="仿宋_GB2312"/>
          <w:sz w:val="28"/>
          <w:szCs w:val="28"/>
        </w:rPr>
      </w:pPr>
    </w:p>
    <w:p w:rsidR="003E341D" w:rsidRDefault="003E341D">
      <w:pPr>
        <w:rPr>
          <w:rFonts w:eastAsia="仿宋_GB2312"/>
          <w:sz w:val="28"/>
          <w:szCs w:val="28"/>
        </w:rPr>
        <w:sectPr w:rsidR="003E341D">
          <w:pgSz w:w="16838" w:h="11906" w:orient="landscape"/>
          <w:pgMar w:top="1134" w:right="1134" w:bottom="1134" w:left="1134" w:header="851" w:footer="1361" w:gutter="0"/>
          <w:cols w:space="720"/>
          <w:docGrid w:type="lines" w:linePitch="321"/>
        </w:sectPr>
      </w:pPr>
    </w:p>
    <w:p w:rsidR="003E341D" w:rsidRDefault="00B63140">
      <w:pPr>
        <w:jc w:val="center"/>
        <w:rPr>
          <w:rFonts w:eastAsia="方正小标宋简体"/>
          <w:sz w:val="28"/>
          <w:szCs w:val="28"/>
        </w:rPr>
      </w:pPr>
      <w:r>
        <w:rPr>
          <w:rFonts w:eastAsia="方正小标宋简体"/>
          <w:sz w:val="28"/>
          <w:szCs w:val="28"/>
        </w:rPr>
        <w:lastRenderedPageBreak/>
        <w:t>表</w:t>
      </w:r>
      <w:r>
        <w:rPr>
          <w:rFonts w:eastAsia="方正小标宋简体"/>
          <w:sz w:val="28"/>
          <w:szCs w:val="28"/>
        </w:rPr>
        <w:t xml:space="preserve">4  </w:t>
      </w:r>
      <w:r>
        <w:rPr>
          <w:rFonts w:eastAsia="方正小标宋简体"/>
          <w:sz w:val="28"/>
          <w:szCs w:val="28"/>
        </w:rPr>
        <w:t>机构主要人员情况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0"/>
        <w:gridCol w:w="8"/>
        <w:gridCol w:w="1080"/>
        <w:gridCol w:w="720"/>
        <w:gridCol w:w="1080"/>
        <w:gridCol w:w="1260"/>
        <w:gridCol w:w="1080"/>
        <w:gridCol w:w="720"/>
        <w:gridCol w:w="1980"/>
      </w:tblGrid>
      <w:tr w:rsidR="003E341D">
        <w:trPr>
          <w:trHeight w:val="562"/>
          <w:jc w:val="center"/>
        </w:trPr>
        <w:tc>
          <w:tcPr>
            <w:tcW w:w="1180" w:type="dxa"/>
            <w:vAlign w:val="center"/>
          </w:tcPr>
          <w:p w:rsidR="003E341D" w:rsidRDefault="00B63140">
            <w:pPr>
              <w:jc w:val="center"/>
              <w:rPr>
                <w:rFonts w:eastAsia="黑体"/>
                <w:bCs/>
                <w:sz w:val="24"/>
              </w:rPr>
            </w:pPr>
            <w:r>
              <w:rPr>
                <w:rFonts w:eastAsia="黑体"/>
                <w:bCs/>
                <w:sz w:val="24"/>
              </w:rPr>
              <w:t>岗位名称</w:t>
            </w:r>
          </w:p>
        </w:tc>
        <w:tc>
          <w:tcPr>
            <w:tcW w:w="7928" w:type="dxa"/>
            <w:gridSpan w:val="8"/>
            <w:vAlign w:val="center"/>
          </w:tcPr>
          <w:p w:rsidR="003E341D" w:rsidRDefault="003E341D">
            <w:pPr>
              <w:jc w:val="center"/>
              <w:rPr>
                <w:rFonts w:eastAsia="黑体"/>
                <w:bCs/>
                <w:sz w:val="24"/>
              </w:rPr>
            </w:pPr>
          </w:p>
        </w:tc>
      </w:tr>
      <w:tr w:rsidR="003E341D">
        <w:trPr>
          <w:jc w:val="center"/>
        </w:trPr>
        <w:tc>
          <w:tcPr>
            <w:tcW w:w="1188" w:type="dxa"/>
            <w:gridSpan w:val="2"/>
            <w:vAlign w:val="center"/>
          </w:tcPr>
          <w:p w:rsidR="003E341D" w:rsidRDefault="00B63140">
            <w:pPr>
              <w:jc w:val="center"/>
              <w:rPr>
                <w:rFonts w:eastAsia="黑体"/>
                <w:sz w:val="24"/>
              </w:rPr>
            </w:pPr>
            <w:r>
              <w:rPr>
                <w:rFonts w:eastAsia="黑体"/>
                <w:sz w:val="24"/>
              </w:rPr>
              <w:t>姓名</w:t>
            </w:r>
          </w:p>
        </w:tc>
        <w:tc>
          <w:tcPr>
            <w:tcW w:w="1080" w:type="dxa"/>
            <w:vAlign w:val="center"/>
          </w:tcPr>
          <w:p w:rsidR="003E341D" w:rsidRDefault="003E341D">
            <w:pPr>
              <w:jc w:val="center"/>
              <w:rPr>
                <w:rFonts w:eastAsia="黑体"/>
                <w:sz w:val="24"/>
              </w:rPr>
            </w:pPr>
          </w:p>
        </w:tc>
        <w:tc>
          <w:tcPr>
            <w:tcW w:w="720" w:type="dxa"/>
            <w:vAlign w:val="center"/>
          </w:tcPr>
          <w:p w:rsidR="003E341D" w:rsidRDefault="00B63140">
            <w:pPr>
              <w:jc w:val="center"/>
              <w:rPr>
                <w:rFonts w:eastAsia="黑体"/>
                <w:sz w:val="24"/>
              </w:rPr>
            </w:pPr>
            <w:r>
              <w:rPr>
                <w:rFonts w:eastAsia="黑体"/>
                <w:sz w:val="24"/>
              </w:rPr>
              <w:t>性别</w:t>
            </w:r>
          </w:p>
        </w:tc>
        <w:tc>
          <w:tcPr>
            <w:tcW w:w="1080" w:type="dxa"/>
            <w:vAlign w:val="center"/>
          </w:tcPr>
          <w:p w:rsidR="003E341D" w:rsidRDefault="003E341D">
            <w:pPr>
              <w:jc w:val="center"/>
              <w:rPr>
                <w:rFonts w:eastAsia="黑体"/>
                <w:sz w:val="24"/>
              </w:rPr>
            </w:pPr>
          </w:p>
        </w:tc>
        <w:tc>
          <w:tcPr>
            <w:tcW w:w="1260" w:type="dxa"/>
            <w:vAlign w:val="center"/>
          </w:tcPr>
          <w:p w:rsidR="003E341D" w:rsidRDefault="00B63140">
            <w:pPr>
              <w:jc w:val="center"/>
              <w:rPr>
                <w:rFonts w:eastAsia="黑体"/>
                <w:sz w:val="24"/>
              </w:rPr>
            </w:pPr>
            <w:r>
              <w:rPr>
                <w:rFonts w:eastAsia="黑体"/>
                <w:sz w:val="24"/>
              </w:rPr>
              <w:t>出生年月</w:t>
            </w:r>
          </w:p>
        </w:tc>
        <w:tc>
          <w:tcPr>
            <w:tcW w:w="1080" w:type="dxa"/>
            <w:vAlign w:val="center"/>
          </w:tcPr>
          <w:p w:rsidR="003E341D" w:rsidRDefault="003E341D">
            <w:pPr>
              <w:jc w:val="center"/>
              <w:rPr>
                <w:rFonts w:eastAsia="黑体"/>
                <w:bCs/>
                <w:sz w:val="24"/>
              </w:rPr>
            </w:pPr>
          </w:p>
        </w:tc>
        <w:tc>
          <w:tcPr>
            <w:tcW w:w="720" w:type="dxa"/>
            <w:vAlign w:val="center"/>
          </w:tcPr>
          <w:p w:rsidR="003E341D" w:rsidRDefault="00B63140">
            <w:pPr>
              <w:jc w:val="center"/>
              <w:rPr>
                <w:rFonts w:eastAsia="黑体"/>
                <w:bCs/>
                <w:sz w:val="24"/>
              </w:rPr>
            </w:pPr>
            <w:r>
              <w:rPr>
                <w:rFonts w:eastAsia="黑体"/>
                <w:bCs/>
                <w:sz w:val="24"/>
              </w:rPr>
              <w:t>职务</w:t>
            </w:r>
          </w:p>
        </w:tc>
        <w:tc>
          <w:tcPr>
            <w:tcW w:w="1980" w:type="dxa"/>
            <w:vAlign w:val="center"/>
          </w:tcPr>
          <w:p w:rsidR="003E341D" w:rsidRDefault="003E341D">
            <w:pPr>
              <w:jc w:val="center"/>
              <w:rPr>
                <w:rFonts w:eastAsia="黑体"/>
                <w:bCs/>
                <w:sz w:val="24"/>
              </w:rPr>
            </w:pPr>
          </w:p>
        </w:tc>
      </w:tr>
      <w:tr w:rsidR="003E341D">
        <w:trPr>
          <w:jc w:val="center"/>
        </w:trPr>
        <w:tc>
          <w:tcPr>
            <w:tcW w:w="1188" w:type="dxa"/>
            <w:gridSpan w:val="2"/>
            <w:vAlign w:val="center"/>
          </w:tcPr>
          <w:p w:rsidR="003E341D" w:rsidRDefault="00B63140">
            <w:pPr>
              <w:jc w:val="center"/>
              <w:rPr>
                <w:rFonts w:eastAsia="黑体"/>
                <w:sz w:val="24"/>
              </w:rPr>
            </w:pPr>
            <w:r>
              <w:rPr>
                <w:rFonts w:eastAsia="黑体"/>
                <w:sz w:val="24"/>
              </w:rPr>
              <w:t>学历</w:t>
            </w:r>
          </w:p>
        </w:tc>
        <w:tc>
          <w:tcPr>
            <w:tcW w:w="1080" w:type="dxa"/>
            <w:vAlign w:val="center"/>
          </w:tcPr>
          <w:p w:rsidR="003E341D" w:rsidRDefault="003E341D">
            <w:pPr>
              <w:jc w:val="center"/>
              <w:rPr>
                <w:rFonts w:eastAsia="仿宋_GB2312"/>
                <w:sz w:val="24"/>
              </w:rPr>
            </w:pPr>
          </w:p>
        </w:tc>
        <w:tc>
          <w:tcPr>
            <w:tcW w:w="720" w:type="dxa"/>
            <w:vAlign w:val="center"/>
          </w:tcPr>
          <w:p w:rsidR="003E341D" w:rsidRDefault="00B63140">
            <w:pPr>
              <w:jc w:val="center"/>
              <w:rPr>
                <w:rFonts w:eastAsia="黑体"/>
                <w:sz w:val="24"/>
              </w:rPr>
            </w:pPr>
            <w:r>
              <w:rPr>
                <w:rFonts w:eastAsia="黑体"/>
                <w:sz w:val="24"/>
              </w:rPr>
              <w:t>专业</w:t>
            </w:r>
          </w:p>
        </w:tc>
        <w:tc>
          <w:tcPr>
            <w:tcW w:w="1080" w:type="dxa"/>
            <w:vAlign w:val="center"/>
          </w:tcPr>
          <w:p w:rsidR="003E341D" w:rsidRDefault="003E341D">
            <w:pPr>
              <w:jc w:val="center"/>
              <w:rPr>
                <w:rFonts w:eastAsia="黑体"/>
                <w:sz w:val="24"/>
              </w:rPr>
            </w:pPr>
          </w:p>
        </w:tc>
        <w:tc>
          <w:tcPr>
            <w:tcW w:w="1260" w:type="dxa"/>
            <w:vAlign w:val="center"/>
          </w:tcPr>
          <w:p w:rsidR="003E341D" w:rsidRDefault="00B63140">
            <w:pPr>
              <w:jc w:val="center"/>
              <w:rPr>
                <w:rFonts w:eastAsia="黑体"/>
                <w:sz w:val="24"/>
              </w:rPr>
            </w:pPr>
            <w:r>
              <w:rPr>
                <w:rFonts w:eastAsia="黑体"/>
                <w:sz w:val="24"/>
              </w:rPr>
              <w:t>职称</w:t>
            </w:r>
          </w:p>
        </w:tc>
        <w:tc>
          <w:tcPr>
            <w:tcW w:w="1080" w:type="dxa"/>
            <w:vAlign w:val="center"/>
          </w:tcPr>
          <w:p w:rsidR="003E341D" w:rsidRDefault="003E341D">
            <w:pPr>
              <w:jc w:val="center"/>
              <w:rPr>
                <w:rFonts w:eastAsia="黑体"/>
                <w:bCs/>
                <w:sz w:val="24"/>
              </w:rPr>
            </w:pPr>
          </w:p>
        </w:tc>
        <w:tc>
          <w:tcPr>
            <w:tcW w:w="720" w:type="dxa"/>
            <w:vAlign w:val="center"/>
          </w:tcPr>
          <w:p w:rsidR="003E341D" w:rsidRDefault="00B63140">
            <w:pPr>
              <w:jc w:val="center"/>
              <w:rPr>
                <w:rFonts w:eastAsia="黑体"/>
                <w:bCs/>
                <w:sz w:val="24"/>
              </w:rPr>
            </w:pPr>
            <w:r>
              <w:rPr>
                <w:rFonts w:eastAsia="黑体"/>
                <w:bCs/>
                <w:sz w:val="24"/>
              </w:rPr>
              <w:t>全职</w:t>
            </w:r>
          </w:p>
        </w:tc>
        <w:tc>
          <w:tcPr>
            <w:tcW w:w="1980" w:type="dxa"/>
            <w:vAlign w:val="center"/>
          </w:tcPr>
          <w:p w:rsidR="003E341D" w:rsidRDefault="00B63140">
            <w:pPr>
              <w:jc w:val="center"/>
              <w:rPr>
                <w:rFonts w:eastAsia="黑体"/>
                <w:bCs/>
                <w:sz w:val="24"/>
              </w:rPr>
            </w:pPr>
            <w:r>
              <w:rPr>
                <w:rFonts w:eastAsia="黑体"/>
                <w:sz w:val="24"/>
              </w:rPr>
              <w:t>□</w:t>
            </w:r>
            <w:r>
              <w:rPr>
                <w:rFonts w:eastAsia="黑体"/>
                <w:sz w:val="24"/>
              </w:rPr>
              <w:t>是</w:t>
            </w:r>
            <w:r>
              <w:rPr>
                <w:rFonts w:eastAsia="黑体"/>
                <w:bCs/>
                <w:sz w:val="24"/>
              </w:rPr>
              <w:t>；</w:t>
            </w:r>
            <w:r>
              <w:rPr>
                <w:rFonts w:eastAsia="黑体"/>
                <w:bCs/>
                <w:sz w:val="24"/>
              </w:rPr>
              <w:t xml:space="preserve"> </w:t>
            </w:r>
            <w:r>
              <w:rPr>
                <w:rFonts w:eastAsia="黑体"/>
                <w:sz w:val="24"/>
              </w:rPr>
              <w:t>□</w:t>
            </w:r>
            <w:r>
              <w:rPr>
                <w:rFonts w:eastAsia="黑体"/>
                <w:sz w:val="24"/>
              </w:rPr>
              <w:t>否</w:t>
            </w:r>
          </w:p>
        </w:tc>
      </w:tr>
      <w:tr w:rsidR="003E341D">
        <w:trPr>
          <w:cantSplit/>
          <w:trHeight w:val="1681"/>
          <w:jc w:val="center"/>
        </w:trPr>
        <w:tc>
          <w:tcPr>
            <w:tcW w:w="1188" w:type="dxa"/>
            <w:gridSpan w:val="2"/>
            <w:vAlign w:val="center"/>
          </w:tcPr>
          <w:p w:rsidR="003E341D" w:rsidRDefault="00B63140">
            <w:pPr>
              <w:jc w:val="center"/>
              <w:rPr>
                <w:rFonts w:eastAsia="黑体"/>
                <w:sz w:val="24"/>
              </w:rPr>
            </w:pPr>
            <w:r>
              <w:rPr>
                <w:rFonts w:eastAsia="黑体"/>
                <w:sz w:val="24"/>
              </w:rPr>
              <w:t>教育经历</w:t>
            </w:r>
          </w:p>
          <w:p w:rsidR="003E341D" w:rsidRDefault="00B63140">
            <w:pPr>
              <w:jc w:val="center"/>
              <w:rPr>
                <w:rFonts w:eastAsia="黑体"/>
                <w:bCs/>
                <w:sz w:val="24"/>
              </w:rPr>
            </w:pPr>
            <w:r>
              <w:rPr>
                <w:rFonts w:eastAsia="黑体"/>
                <w:sz w:val="24"/>
              </w:rPr>
              <w:t>及专业</w:t>
            </w:r>
          </w:p>
        </w:tc>
        <w:tc>
          <w:tcPr>
            <w:tcW w:w="7920" w:type="dxa"/>
            <w:gridSpan w:val="7"/>
            <w:vAlign w:val="center"/>
          </w:tcPr>
          <w:p w:rsidR="003E341D" w:rsidRDefault="003E341D">
            <w:pPr>
              <w:jc w:val="center"/>
              <w:rPr>
                <w:rFonts w:eastAsia="仿宋_GB2312"/>
                <w:bCs/>
                <w:sz w:val="24"/>
              </w:rPr>
            </w:pPr>
          </w:p>
        </w:tc>
      </w:tr>
      <w:tr w:rsidR="003E341D">
        <w:trPr>
          <w:cantSplit/>
          <w:trHeight w:val="1561"/>
          <w:jc w:val="center"/>
        </w:trPr>
        <w:tc>
          <w:tcPr>
            <w:tcW w:w="1188" w:type="dxa"/>
            <w:gridSpan w:val="2"/>
            <w:vAlign w:val="center"/>
          </w:tcPr>
          <w:p w:rsidR="003E341D" w:rsidRDefault="00B63140">
            <w:pPr>
              <w:jc w:val="center"/>
              <w:rPr>
                <w:rFonts w:eastAsia="黑体"/>
                <w:sz w:val="24"/>
              </w:rPr>
            </w:pPr>
            <w:r>
              <w:rPr>
                <w:rFonts w:eastAsia="黑体"/>
                <w:sz w:val="24"/>
              </w:rPr>
              <w:t>工作经历</w:t>
            </w:r>
          </w:p>
        </w:tc>
        <w:tc>
          <w:tcPr>
            <w:tcW w:w="7920" w:type="dxa"/>
            <w:gridSpan w:val="7"/>
            <w:vAlign w:val="center"/>
          </w:tcPr>
          <w:p w:rsidR="003E341D" w:rsidRDefault="003E341D">
            <w:pPr>
              <w:jc w:val="center"/>
              <w:rPr>
                <w:rFonts w:eastAsia="仿宋_GB2312"/>
                <w:bCs/>
                <w:sz w:val="24"/>
              </w:rPr>
            </w:pPr>
          </w:p>
        </w:tc>
      </w:tr>
      <w:tr w:rsidR="003E341D">
        <w:trPr>
          <w:cantSplit/>
          <w:trHeight w:val="1850"/>
          <w:jc w:val="center"/>
        </w:trPr>
        <w:tc>
          <w:tcPr>
            <w:tcW w:w="1188" w:type="dxa"/>
            <w:gridSpan w:val="2"/>
            <w:vAlign w:val="center"/>
          </w:tcPr>
          <w:p w:rsidR="003E341D" w:rsidRDefault="00B63140">
            <w:pPr>
              <w:jc w:val="center"/>
              <w:rPr>
                <w:rFonts w:eastAsia="黑体"/>
                <w:sz w:val="24"/>
              </w:rPr>
            </w:pPr>
            <w:r>
              <w:rPr>
                <w:rFonts w:eastAsia="黑体"/>
                <w:sz w:val="24"/>
              </w:rPr>
              <w:t>从事药物非临床安全性评价研究情况</w:t>
            </w:r>
          </w:p>
        </w:tc>
        <w:tc>
          <w:tcPr>
            <w:tcW w:w="7920" w:type="dxa"/>
            <w:gridSpan w:val="7"/>
            <w:vAlign w:val="center"/>
          </w:tcPr>
          <w:p w:rsidR="003E341D" w:rsidRDefault="003E341D">
            <w:pPr>
              <w:tabs>
                <w:tab w:val="left" w:pos="855"/>
              </w:tabs>
              <w:jc w:val="center"/>
              <w:rPr>
                <w:rFonts w:eastAsia="仿宋_GB2312"/>
                <w:bCs/>
                <w:sz w:val="24"/>
              </w:rPr>
            </w:pPr>
          </w:p>
        </w:tc>
      </w:tr>
      <w:tr w:rsidR="003E341D">
        <w:trPr>
          <w:cantSplit/>
          <w:trHeight w:val="1644"/>
          <w:jc w:val="center"/>
        </w:trPr>
        <w:tc>
          <w:tcPr>
            <w:tcW w:w="1188" w:type="dxa"/>
            <w:gridSpan w:val="2"/>
            <w:vAlign w:val="center"/>
          </w:tcPr>
          <w:p w:rsidR="003E341D" w:rsidRDefault="00B63140">
            <w:pPr>
              <w:jc w:val="center"/>
              <w:rPr>
                <w:rFonts w:eastAsia="黑体"/>
                <w:sz w:val="24"/>
              </w:rPr>
            </w:pPr>
            <w:r>
              <w:rPr>
                <w:rFonts w:eastAsia="黑体"/>
                <w:sz w:val="24"/>
              </w:rPr>
              <w:t>参</w:t>
            </w:r>
            <w:r>
              <w:rPr>
                <w:rFonts w:eastAsia="黑体"/>
                <w:sz w:val="24"/>
              </w:rPr>
              <w:t xml:space="preserve">  </w:t>
            </w:r>
            <w:r>
              <w:rPr>
                <w:rFonts w:eastAsia="黑体"/>
                <w:sz w:val="24"/>
              </w:rPr>
              <w:t>加</w:t>
            </w:r>
          </w:p>
          <w:p w:rsidR="003E341D" w:rsidRDefault="00B63140">
            <w:pPr>
              <w:jc w:val="center"/>
              <w:rPr>
                <w:rFonts w:eastAsia="黑体"/>
                <w:sz w:val="24"/>
              </w:rPr>
            </w:pPr>
            <w:r>
              <w:rPr>
                <w:rFonts w:eastAsia="黑体"/>
                <w:sz w:val="24"/>
              </w:rPr>
              <w:t>新药研究情况</w:t>
            </w:r>
          </w:p>
        </w:tc>
        <w:tc>
          <w:tcPr>
            <w:tcW w:w="7920" w:type="dxa"/>
            <w:gridSpan w:val="7"/>
            <w:vAlign w:val="center"/>
          </w:tcPr>
          <w:p w:rsidR="003E341D" w:rsidRDefault="003E341D">
            <w:pPr>
              <w:tabs>
                <w:tab w:val="left" w:pos="855"/>
              </w:tabs>
              <w:jc w:val="center"/>
              <w:rPr>
                <w:rFonts w:eastAsia="仿宋_GB2312"/>
                <w:bCs/>
                <w:sz w:val="24"/>
              </w:rPr>
            </w:pPr>
          </w:p>
          <w:p w:rsidR="003E341D" w:rsidRDefault="003E341D">
            <w:pPr>
              <w:tabs>
                <w:tab w:val="left" w:pos="855"/>
              </w:tabs>
              <w:jc w:val="center"/>
              <w:rPr>
                <w:rFonts w:eastAsia="仿宋_GB2312"/>
                <w:bCs/>
                <w:sz w:val="24"/>
              </w:rPr>
            </w:pPr>
          </w:p>
          <w:p w:rsidR="003E341D" w:rsidRDefault="003E341D">
            <w:pPr>
              <w:tabs>
                <w:tab w:val="left" w:pos="855"/>
              </w:tabs>
              <w:jc w:val="center"/>
              <w:rPr>
                <w:rFonts w:eastAsia="仿宋_GB2312"/>
                <w:bCs/>
                <w:sz w:val="24"/>
              </w:rPr>
            </w:pPr>
          </w:p>
          <w:p w:rsidR="003E341D" w:rsidRDefault="003E341D">
            <w:pPr>
              <w:tabs>
                <w:tab w:val="left" w:pos="855"/>
              </w:tabs>
              <w:jc w:val="center"/>
              <w:rPr>
                <w:rFonts w:eastAsia="仿宋_GB2312"/>
                <w:bCs/>
                <w:sz w:val="24"/>
              </w:rPr>
            </w:pPr>
          </w:p>
          <w:p w:rsidR="003E341D" w:rsidRDefault="003E341D">
            <w:pPr>
              <w:tabs>
                <w:tab w:val="left" w:pos="855"/>
              </w:tabs>
              <w:jc w:val="center"/>
              <w:rPr>
                <w:rFonts w:eastAsia="仿宋_GB2312"/>
                <w:bCs/>
                <w:sz w:val="24"/>
              </w:rPr>
            </w:pPr>
          </w:p>
        </w:tc>
      </w:tr>
      <w:tr w:rsidR="003E341D">
        <w:trPr>
          <w:cantSplit/>
          <w:trHeight w:val="1418"/>
          <w:jc w:val="center"/>
        </w:trPr>
        <w:tc>
          <w:tcPr>
            <w:tcW w:w="1188" w:type="dxa"/>
            <w:gridSpan w:val="2"/>
            <w:vAlign w:val="center"/>
          </w:tcPr>
          <w:p w:rsidR="003E341D" w:rsidRDefault="00B63140">
            <w:pPr>
              <w:jc w:val="center"/>
              <w:rPr>
                <w:rFonts w:eastAsia="黑体"/>
                <w:sz w:val="24"/>
              </w:rPr>
            </w:pPr>
            <w:r>
              <w:rPr>
                <w:rFonts w:eastAsia="黑体"/>
                <w:sz w:val="24"/>
              </w:rPr>
              <w:t>发表文章或者论著</w:t>
            </w:r>
          </w:p>
        </w:tc>
        <w:tc>
          <w:tcPr>
            <w:tcW w:w="7920" w:type="dxa"/>
            <w:gridSpan w:val="7"/>
            <w:vAlign w:val="center"/>
          </w:tcPr>
          <w:p w:rsidR="003E341D" w:rsidRDefault="003E341D">
            <w:pPr>
              <w:tabs>
                <w:tab w:val="left" w:pos="855"/>
              </w:tabs>
              <w:jc w:val="center"/>
              <w:rPr>
                <w:rFonts w:eastAsia="仿宋_GB2312"/>
                <w:bCs/>
                <w:sz w:val="24"/>
              </w:rPr>
            </w:pPr>
          </w:p>
        </w:tc>
      </w:tr>
      <w:tr w:rsidR="003E341D" w:rsidTr="00125892">
        <w:trPr>
          <w:cantSplit/>
          <w:trHeight w:val="1511"/>
          <w:jc w:val="center"/>
        </w:trPr>
        <w:tc>
          <w:tcPr>
            <w:tcW w:w="1188" w:type="dxa"/>
            <w:gridSpan w:val="2"/>
            <w:vAlign w:val="center"/>
          </w:tcPr>
          <w:p w:rsidR="003E341D" w:rsidRDefault="00B63140">
            <w:pPr>
              <w:jc w:val="center"/>
              <w:rPr>
                <w:rFonts w:eastAsia="黑体"/>
                <w:sz w:val="24"/>
              </w:rPr>
            </w:pPr>
            <w:r>
              <w:rPr>
                <w:rFonts w:eastAsia="黑体"/>
                <w:sz w:val="24"/>
              </w:rPr>
              <w:t>备注</w:t>
            </w:r>
          </w:p>
        </w:tc>
        <w:tc>
          <w:tcPr>
            <w:tcW w:w="7920" w:type="dxa"/>
            <w:gridSpan w:val="7"/>
            <w:vAlign w:val="center"/>
          </w:tcPr>
          <w:p w:rsidR="003E341D" w:rsidRDefault="003E341D">
            <w:pPr>
              <w:jc w:val="center"/>
              <w:rPr>
                <w:rFonts w:eastAsia="仿宋_GB2312"/>
                <w:bCs/>
                <w:sz w:val="24"/>
              </w:rPr>
            </w:pPr>
          </w:p>
        </w:tc>
      </w:tr>
    </w:tbl>
    <w:p w:rsidR="003E341D" w:rsidRDefault="00B63140">
      <w:pPr>
        <w:rPr>
          <w:rFonts w:eastAsia="仿宋_GB2312"/>
          <w:sz w:val="24"/>
        </w:rPr>
      </w:pPr>
      <w:r>
        <w:rPr>
          <w:rFonts w:eastAsia="仿宋_GB2312"/>
          <w:sz w:val="24"/>
        </w:rPr>
        <w:t>注：</w:t>
      </w:r>
      <w:r>
        <w:rPr>
          <w:rFonts w:eastAsia="仿宋_GB2312"/>
          <w:sz w:val="24"/>
        </w:rPr>
        <w:t>1</w:t>
      </w:r>
      <w:r>
        <w:rPr>
          <w:rFonts w:eastAsia="仿宋_GB2312"/>
          <w:sz w:val="24"/>
          <w:lang w:val="en"/>
        </w:rPr>
        <w:t xml:space="preserve">. </w:t>
      </w:r>
      <w:r>
        <w:rPr>
          <w:rFonts w:eastAsia="仿宋_GB2312"/>
          <w:sz w:val="24"/>
        </w:rPr>
        <w:t>专题负责人应说明参与完成的</w:t>
      </w:r>
      <w:r>
        <w:rPr>
          <w:rFonts w:eastAsia="仿宋_GB2312"/>
          <w:bCs/>
          <w:sz w:val="24"/>
        </w:rPr>
        <w:t>药物非临床</w:t>
      </w:r>
      <w:r>
        <w:rPr>
          <w:rFonts w:eastAsia="仿宋_GB2312"/>
          <w:sz w:val="24"/>
        </w:rPr>
        <w:t>安全性评价试验项目名称、试验项目个数，并在括号内注明其中作为专题负责人的试验项目个数。例如：完成生殖毒性试验</w:t>
      </w:r>
      <w:r>
        <w:rPr>
          <w:rFonts w:eastAsia="仿宋_GB2312"/>
          <w:sz w:val="24"/>
        </w:rPr>
        <w:t>3</w:t>
      </w:r>
      <w:r>
        <w:rPr>
          <w:rFonts w:eastAsia="仿宋_GB2312"/>
          <w:sz w:val="24"/>
        </w:rPr>
        <w:t>项（</w:t>
      </w:r>
      <w:r>
        <w:rPr>
          <w:rFonts w:eastAsia="仿宋_GB2312"/>
          <w:sz w:val="24"/>
        </w:rPr>
        <w:t>1</w:t>
      </w:r>
      <w:r>
        <w:rPr>
          <w:rFonts w:eastAsia="仿宋_GB2312"/>
          <w:sz w:val="24"/>
        </w:rPr>
        <w:t>）</w:t>
      </w:r>
    </w:p>
    <w:p w:rsidR="003E341D" w:rsidRDefault="00B63140">
      <w:pPr>
        <w:ind w:firstLineChars="200" w:firstLine="480"/>
        <w:rPr>
          <w:rFonts w:eastAsia="仿宋_GB2312"/>
          <w:sz w:val="24"/>
        </w:rPr>
      </w:pPr>
      <w:r>
        <w:rPr>
          <w:rFonts w:eastAsia="仿宋_GB2312"/>
          <w:sz w:val="24"/>
        </w:rPr>
        <w:t>2</w:t>
      </w:r>
      <w:r>
        <w:rPr>
          <w:rFonts w:eastAsia="仿宋_GB2312"/>
          <w:sz w:val="24"/>
          <w:lang w:val="en"/>
        </w:rPr>
        <w:t xml:space="preserve">. </w:t>
      </w:r>
      <w:r>
        <w:rPr>
          <w:rFonts w:eastAsia="仿宋_GB2312"/>
          <w:sz w:val="24"/>
        </w:rPr>
        <w:t>如存在兼职情况，请在</w:t>
      </w:r>
      <w:r>
        <w:rPr>
          <w:rFonts w:eastAsia="仿宋_GB2312"/>
          <w:sz w:val="24"/>
        </w:rPr>
        <w:t>“</w:t>
      </w:r>
      <w:r>
        <w:rPr>
          <w:rFonts w:eastAsia="仿宋_GB2312"/>
          <w:sz w:val="24"/>
        </w:rPr>
        <w:t>备注</w:t>
      </w:r>
      <w:r>
        <w:rPr>
          <w:rFonts w:eastAsia="仿宋_GB2312"/>
          <w:sz w:val="24"/>
        </w:rPr>
        <w:t>”</w:t>
      </w:r>
      <w:r>
        <w:rPr>
          <w:rFonts w:eastAsia="仿宋_GB2312"/>
          <w:sz w:val="24"/>
        </w:rPr>
        <w:t>中具体说明。</w:t>
      </w:r>
    </w:p>
    <w:p w:rsidR="003E341D" w:rsidRDefault="00B63140">
      <w:pPr>
        <w:jc w:val="center"/>
        <w:rPr>
          <w:rFonts w:eastAsia="方正小标宋简体"/>
          <w:sz w:val="28"/>
          <w:szCs w:val="28"/>
        </w:rPr>
      </w:pPr>
      <w:r>
        <w:rPr>
          <w:rFonts w:eastAsia="方正小标宋简体"/>
          <w:sz w:val="28"/>
          <w:szCs w:val="28"/>
        </w:rPr>
        <w:lastRenderedPageBreak/>
        <w:t>表</w:t>
      </w:r>
      <w:r>
        <w:rPr>
          <w:rFonts w:eastAsia="方正小标宋简体"/>
          <w:sz w:val="28"/>
          <w:szCs w:val="28"/>
        </w:rPr>
        <w:t xml:space="preserve">5  </w:t>
      </w:r>
      <w:r>
        <w:rPr>
          <w:rFonts w:eastAsia="方正小标宋简体"/>
          <w:sz w:val="28"/>
          <w:szCs w:val="28"/>
        </w:rPr>
        <w:t>动物设施面积和试验动物的收容能力情况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3"/>
        <w:gridCol w:w="1345"/>
        <w:gridCol w:w="180"/>
        <w:gridCol w:w="1260"/>
        <w:gridCol w:w="360"/>
        <w:gridCol w:w="720"/>
        <w:gridCol w:w="1620"/>
        <w:gridCol w:w="540"/>
        <w:gridCol w:w="1620"/>
      </w:tblGrid>
      <w:tr w:rsidR="003E341D">
        <w:trPr>
          <w:cantSplit/>
          <w:jc w:val="center"/>
        </w:trPr>
        <w:tc>
          <w:tcPr>
            <w:tcW w:w="9108" w:type="dxa"/>
            <w:gridSpan w:val="9"/>
            <w:vAlign w:val="center"/>
          </w:tcPr>
          <w:p w:rsidR="003E341D" w:rsidRDefault="00B63140">
            <w:pPr>
              <w:spacing w:beforeLines="50" w:before="156" w:afterLines="50" w:after="156"/>
              <w:jc w:val="center"/>
              <w:rPr>
                <w:rFonts w:eastAsia="仿宋_GB2312"/>
                <w:b/>
                <w:bCs/>
                <w:sz w:val="24"/>
              </w:rPr>
            </w:pPr>
            <w:r>
              <w:rPr>
                <w:rFonts w:eastAsia="黑体"/>
                <w:bCs/>
                <w:sz w:val="24"/>
              </w:rPr>
              <w:t>试验和动物设施面积（</w:t>
            </w:r>
            <w:r>
              <w:rPr>
                <w:rFonts w:eastAsia="黑体"/>
                <w:bCs/>
                <w:sz w:val="24"/>
              </w:rPr>
              <w:t>m</w:t>
            </w:r>
            <w:r>
              <w:rPr>
                <w:rFonts w:eastAsia="黑体"/>
                <w:bCs/>
                <w:sz w:val="24"/>
                <w:vertAlign w:val="superscript"/>
              </w:rPr>
              <w:t>2</w:t>
            </w:r>
            <w:r>
              <w:rPr>
                <w:rFonts w:eastAsia="黑体"/>
                <w:bCs/>
                <w:sz w:val="24"/>
              </w:rPr>
              <w:t>）</w:t>
            </w:r>
          </w:p>
        </w:tc>
      </w:tr>
      <w:tr w:rsidR="003E341D">
        <w:trPr>
          <w:cantSplit/>
          <w:jc w:val="center"/>
        </w:trPr>
        <w:tc>
          <w:tcPr>
            <w:tcW w:w="2988" w:type="dxa"/>
            <w:gridSpan w:val="3"/>
            <w:vAlign w:val="center"/>
          </w:tcPr>
          <w:p w:rsidR="003E341D" w:rsidRDefault="00B63140">
            <w:pPr>
              <w:spacing w:line="440" w:lineRule="exact"/>
              <w:jc w:val="center"/>
              <w:rPr>
                <w:rFonts w:eastAsia="仿宋_GB2312"/>
                <w:sz w:val="24"/>
              </w:rPr>
            </w:pPr>
            <w:r>
              <w:rPr>
                <w:rFonts w:eastAsia="仿宋_GB2312"/>
                <w:sz w:val="24"/>
              </w:rPr>
              <w:t>总占地面积</w:t>
            </w:r>
          </w:p>
        </w:tc>
        <w:tc>
          <w:tcPr>
            <w:tcW w:w="1620" w:type="dxa"/>
            <w:gridSpan w:val="2"/>
            <w:vAlign w:val="center"/>
          </w:tcPr>
          <w:p w:rsidR="003E341D" w:rsidRDefault="003E341D">
            <w:pPr>
              <w:spacing w:line="440" w:lineRule="exact"/>
              <w:jc w:val="center"/>
              <w:rPr>
                <w:rFonts w:eastAsia="仿宋_GB2312"/>
                <w:sz w:val="24"/>
              </w:rPr>
            </w:pPr>
          </w:p>
        </w:tc>
        <w:tc>
          <w:tcPr>
            <w:tcW w:w="2340" w:type="dxa"/>
            <w:gridSpan w:val="2"/>
            <w:vAlign w:val="center"/>
          </w:tcPr>
          <w:p w:rsidR="003E341D" w:rsidRDefault="00B63140">
            <w:pPr>
              <w:spacing w:line="440" w:lineRule="exact"/>
              <w:jc w:val="center"/>
              <w:rPr>
                <w:rFonts w:eastAsia="仿宋_GB2312"/>
                <w:sz w:val="24"/>
              </w:rPr>
            </w:pPr>
            <w:r>
              <w:rPr>
                <w:rFonts w:eastAsia="仿宋_GB2312"/>
                <w:sz w:val="24"/>
              </w:rPr>
              <w:t>办公用房建筑面积</w:t>
            </w:r>
          </w:p>
        </w:tc>
        <w:tc>
          <w:tcPr>
            <w:tcW w:w="2160" w:type="dxa"/>
            <w:gridSpan w:val="2"/>
            <w:vAlign w:val="center"/>
          </w:tcPr>
          <w:p w:rsidR="003E341D" w:rsidRDefault="003E341D">
            <w:pPr>
              <w:spacing w:line="440" w:lineRule="exact"/>
              <w:jc w:val="center"/>
              <w:rPr>
                <w:rFonts w:eastAsia="仿宋_GB2312"/>
                <w:sz w:val="24"/>
              </w:rPr>
            </w:pPr>
          </w:p>
        </w:tc>
      </w:tr>
      <w:tr w:rsidR="003E341D">
        <w:trPr>
          <w:cantSplit/>
          <w:jc w:val="center"/>
        </w:trPr>
        <w:tc>
          <w:tcPr>
            <w:tcW w:w="2988" w:type="dxa"/>
            <w:gridSpan w:val="3"/>
            <w:vAlign w:val="center"/>
          </w:tcPr>
          <w:p w:rsidR="003E341D" w:rsidRDefault="00B63140">
            <w:pPr>
              <w:spacing w:line="440" w:lineRule="exact"/>
              <w:jc w:val="center"/>
              <w:rPr>
                <w:rFonts w:eastAsia="仿宋_GB2312"/>
                <w:sz w:val="24"/>
              </w:rPr>
            </w:pPr>
            <w:r>
              <w:rPr>
                <w:rFonts w:eastAsia="仿宋_GB2312"/>
                <w:sz w:val="24"/>
              </w:rPr>
              <w:t>功能实验室总建筑面积</w:t>
            </w:r>
          </w:p>
        </w:tc>
        <w:tc>
          <w:tcPr>
            <w:tcW w:w="1620" w:type="dxa"/>
            <w:gridSpan w:val="2"/>
            <w:vAlign w:val="center"/>
          </w:tcPr>
          <w:p w:rsidR="003E341D" w:rsidRDefault="003E341D">
            <w:pPr>
              <w:spacing w:line="440" w:lineRule="exact"/>
              <w:jc w:val="center"/>
              <w:rPr>
                <w:rFonts w:eastAsia="仿宋_GB2312"/>
                <w:sz w:val="24"/>
              </w:rPr>
            </w:pPr>
          </w:p>
        </w:tc>
        <w:tc>
          <w:tcPr>
            <w:tcW w:w="2340" w:type="dxa"/>
            <w:gridSpan w:val="2"/>
            <w:vAlign w:val="center"/>
          </w:tcPr>
          <w:p w:rsidR="003E341D" w:rsidRDefault="00B63140">
            <w:pPr>
              <w:spacing w:line="440" w:lineRule="exact"/>
              <w:jc w:val="center"/>
              <w:rPr>
                <w:rFonts w:eastAsia="仿宋_GB2312"/>
                <w:sz w:val="24"/>
              </w:rPr>
            </w:pPr>
            <w:r>
              <w:rPr>
                <w:rFonts w:eastAsia="仿宋_GB2312"/>
                <w:sz w:val="24"/>
              </w:rPr>
              <w:t>动物房总建筑面积</w:t>
            </w:r>
          </w:p>
        </w:tc>
        <w:tc>
          <w:tcPr>
            <w:tcW w:w="2160" w:type="dxa"/>
            <w:gridSpan w:val="2"/>
            <w:vAlign w:val="center"/>
          </w:tcPr>
          <w:p w:rsidR="003E341D" w:rsidRDefault="003E341D">
            <w:pPr>
              <w:spacing w:line="440" w:lineRule="exact"/>
              <w:jc w:val="center"/>
              <w:rPr>
                <w:rFonts w:eastAsia="仿宋_GB2312"/>
                <w:sz w:val="24"/>
              </w:rPr>
            </w:pPr>
          </w:p>
        </w:tc>
      </w:tr>
      <w:tr w:rsidR="003E341D">
        <w:trPr>
          <w:cantSplit/>
          <w:jc w:val="center"/>
        </w:trPr>
        <w:tc>
          <w:tcPr>
            <w:tcW w:w="2988" w:type="dxa"/>
            <w:gridSpan w:val="3"/>
            <w:vAlign w:val="center"/>
          </w:tcPr>
          <w:p w:rsidR="003E341D" w:rsidRDefault="00B63140">
            <w:pPr>
              <w:spacing w:line="440" w:lineRule="exact"/>
              <w:jc w:val="center"/>
              <w:rPr>
                <w:rFonts w:eastAsia="仿宋_GB2312"/>
                <w:sz w:val="24"/>
              </w:rPr>
            </w:pPr>
            <w:r>
              <w:rPr>
                <w:rFonts w:eastAsia="仿宋_GB2312"/>
                <w:sz w:val="24"/>
              </w:rPr>
              <w:t>屏障系统建筑面积</w:t>
            </w:r>
          </w:p>
        </w:tc>
        <w:tc>
          <w:tcPr>
            <w:tcW w:w="1620" w:type="dxa"/>
            <w:gridSpan w:val="2"/>
            <w:vAlign w:val="center"/>
          </w:tcPr>
          <w:p w:rsidR="003E341D" w:rsidRDefault="003E341D">
            <w:pPr>
              <w:spacing w:line="440" w:lineRule="exact"/>
              <w:jc w:val="center"/>
              <w:rPr>
                <w:rFonts w:eastAsia="仿宋_GB2312"/>
                <w:sz w:val="24"/>
              </w:rPr>
            </w:pPr>
          </w:p>
        </w:tc>
        <w:tc>
          <w:tcPr>
            <w:tcW w:w="2340" w:type="dxa"/>
            <w:gridSpan w:val="2"/>
            <w:vAlign w:val="center"/>
          </w:tcPr>
          <w:p w:rsidR="003E341D" w:rsidRDefault="00B63140">
            <w:pPr>
              <w:spacing w:line="440" w:lineRule="exact"/>
              <w:jc w:val="center"/>
              <w:rPr>
                <w:rFonts w:eastAsia="仿宋_GB2312"/>
                <w:sz w:val="24"/>
              </w:rPr>
            </w:pPr>
            <w:r>
              <w:rPr>
                <w:rFonts w:eastAsia="仿宋_GB2312"/>
                <w:sz w:val="24"/>
              </w:rPr>
              <w:t>其</w:t>
            </w:r>
            <w:r>
              <w:rPr>
                <w:rFonts w:eastAsia="仿宋_GB2312"/>
                <w:sz w:val="24"/>
              </w:rPr>
              <w:t xml:space="preserve">  </w:t>
            </w:r>
            <w:r>
              <w:rPr>
                <w:rFonts w:eastAsia="仿宋_GB2312"/>
                <w:sz w:val="24"/>
              </w:rPr>
              <w:t>他</w:t>
            </w:r>
          </w:p>
        </w:tc>
        <w:tc>
          <w:tcPr>
            <w:tcW w:w="2160" w:type="dxa"/>
            <w:gridSpan w:val="2"/>
            <w:vAlign w:val="center"/>
          </w:tcPr>
          <w:p w:rsidR="003E341D" w:rsidRDefault="003E341D">
            <w:pPr>
              <w:spacing w:line="440" w:lineRule="exact"/>
              <w:jc w:val="center"/>
              <w:rPr>
                <w:rFonts w:eastAsia="仿宋_GB2312"/>
                <w:sz w:val="24"/>
              </w:rPr>
            </w:pPr>
          </w:p>
        </w:tc>
      </w:tr>
      <w:tr w:rsidR="003E341D">
        <w:trPr>
          <w:cantSplit/>
          <w:jc w:val="center"/>
        </w:trPr>
        <w:tc>
          <w:tcPr>
            <w:tcW w:w="2988" w:type="dxa"/>
            <w:gridSpan w:val="3"/>
            <w:vAlign w:val="center"/>
          </w:tcPr>
          <w:p w:rsidR="003E341D" w:rsidRDefault="00B63140">
            <w:pPr>
              <w:spacing w:line="440" w:lineRule="exact"/>
              <w:jc w:val="center"/>
              <w:rPr>
                <w:rFonts w:eastAsia="仿宋_GB2312"/>
                <w:sz w:val="24"/>
              </w:rPr>
            </w:pPr>
            <w:r>
              <w:rPr>
                <w:rFonts w:eastAsia="仿宋_GB2312"/>
                <w:sz w:val="24"/>
              </w:rPr>
              <w:t>普通级动物房建筑面积</w:t>
            </w:r>
          </w:p>
        </w:tc>
        <w:tc>
          <w:tcPr>
            <w:tcW w:w="1620" w:type="dxa"/>
            <w:gridSpan w:val="2"/>
            <w:vAlign w:val="center"/>
          </w:tcPr>
          <w:p w:rsidR="003E341D" w:rsidRDefault="003E341D">
            <w:pPr>
              <w:spacing w:line="440" w:lineRule="exact"/>
              <w:jc w:val="center"/>
              <w:rPr>
                <w:rFonts w:eastAsia="仿宋_GB2312"/>
                <w:sz w:val="24"/>
              </w:rPr>
            </w:pPr>
          </w:p>
        </w:tc>
        <w:tc>
          <w:tcPr>
            <w:tcW w:w="2340" w:type="dxa"/>
            <w:gridSpan w:val="2"/>
            <w:vAlign w:val="center"/>
          </w:tcPr>
          <w:p w:rsidR="003E341D" w:rsidRDefault="003E341D">
            <w:pPr>
              <w:spacing w:line="440" w:lineRule="exact"/>
              <w:jc w:val="center"/>
              <w:rPr>
                <w:rFonts w:eastAsia="仿宋_GB2312"/>
                <w:sz w:val="24"/>
              </w:rPr>
            </w:pPr>
          </w:p>
        </w:tc>
        <w:tc>
          <w:tcPr>
            <w:tcW w:w="2160" w:type="dxa"/>
            <w:gridSpan w:val="2"/>
            <w:vAlign w:val="center"/>
          </w:tcPr>
          <w:p w:rsidR="003E341D" w:rsidRDefault="003E341D">
            <w:pPr>
              <w:spacing w:line="440" w:lineRule="exact"/>
              <w:jc w:val="center"/>
              <w:rPr>
                <w:rFonts w:eastAsia="仿宋_GB2312"/>
                <w:sz w:val="24"/>
              </w:rPr>
            </w:pPr>
          </w:p>
        </w:tc>
      </w:tr>
      <w:tr w:rsidR="003E341D">
        <w:trPr>
          <w:jc w:val="center"/>
        </w:trPr>
        <w:tc>
          <w:tcPr>
            <w:tcW w:w="9108" w:type="dxa"/>
            <w:gridSpan w:val="9"/>
            <w:vAlign w:val="center"/>
          </w:tcPr>
          <w:p w:rsidR="003E341D" w:rsidRDefault="00B63140">
            <w:pPr>
              <w:spacing w:beforeLines="50" w:before="156" w:afterLines="50" w:after="156"/>
              <w:jc w:val="center"/>
              <w:rPr>
                <w:rFonts w:eastAsia="黑体"/>
                <w:bCs/>
                <w:sz w:val="24"/>
              </w:rPr>
            </w:pPr>
            <w:r>
              <w:rPr>
                <w:rFonts w:eastAsia="黑体"/>
                <w:bCs/>
                <w:sz w:val="24"/>
              </w:rPr>
              <w:t>试验动物收容能力</w:t>
            </w:r>
          </w:p>
        </w:tc>
      </w:tr>
      <w:tr w:rsidR="003E341D">
        <w:trPr>
          <w:jc w:val="center"/>
        </w:trPr>
        <w:tc>
          <w:tcPr>
            <w:tcW w:w="1463" w:type="dxa"/>
            <w:vAlign w:val="center"/>
          </w:tcPr>
          <w:p w:rsidR="003E341D" w:rsidRDefault="00B63140">
            <w:pPr>
              <w:spacing w:line="380" w:lineRule="exact"/>
              <w:ind w:firstLine="113"/>
              <w:jc w:val="center"/>
              <w:rPr>
                <w:rFonts w:eastAsia="黑体"/>
                <w:bCs/>
                <w:sz w:val="24"/>
              </w:rPr>
            </w:pPr>
            <w:r>
              <w:rPr>
                <w:rFonts w:eastAsia="黑体"/>
                <w:bCs/>
                <w:sz w:val="24"/>
              </w:rPr>
              <w:t>动物种类</w:t>
            </w:r>
          </w:p>
        </w:tc>
        <w:tc>
          <w:tcPr>
            <w:tcW w:w="1345" w:type="dxa"/>
            <w:vAlign w:val="center"/>
          </w:tcPr>
          <w:p w:rsidR="003E341D" w:rsidRDefault="00B63140">
            <w:pPr>
              <w:spacing w:line="380" w:lineRule="exact"/>
              <w:ind w:firstLine="113"/>
              <w:jc w:val="center"/>
              <w:rPr>
                <w:rFonts w:eastAsia="黑体"/>
                <w:bCs/>
                <w:sz w:val="24"/>
              </w:rPr>
            </w:pPr>
            <w:r>
              <w:rPr>
                <w:rFonts w:eastAsia="黑体"/>
                <w:bCs/>
                <w:sz w:val="24"/>
              </w:rPr>
              <w:t>级</w:t>
            </w:r>
            <w:r>
              <w:rPr>
                <w:rFonts w:eastAsia="黑体"/>
                <w:bCs/>
                <w:sz w:val="24"/>
              </w:rPr>
              <w:t xml:space="preserve">  </w:t>
            </w:r>
            <w:r>
              <w:rPr>
                <w:rFonts w:eastAsia="黑体"/>
                <w:bCs/>
                <w:sz w:val="24"/>
              </w:rPr>
              <w:t>别</w:t>
            </w:r>
          </w:p>
        </w:tc>
        <w:tc>
          <w:tcPr>
            <w:tcW w:w="1440" w:type="dxa"/>
            <w:gridSpan w:val="2"/>
            <w:vAlign w:val="center"/>
          </w:tcPr>
          <w:p w:rsidR="003E341D" w:rsidRDefault="00B63140">
            <w:pPr>
              <w:spacing w:line="380" w:lineRule="exact"/>
              <w:jc w:val="center"/>
              <w:rPr>
                <w:rFonts w:eastAsia="黑体"/>
                <w:bCs/>
                <w:sz w:val="24"/>
              </w:rPr>
            </w:pPr>
            <w:r>
              <w:rPr>
                <w:rFonts w:eastAsia="黑体"/>
                <w:bCs/>
                <w:sz w:val="24"/>
              </w:rPr>
              <w:t>面</w:t>
            </w:r>
            <w:r>
              <w:rPr>
                <w:rFonts w:eastAsia="黑体"/>
                <w:bCs/>
                <w:sz w:val="24"/>
              </w:rPr>
              <w:t xml:space="preserve"> </w:t>
            </w:r>
            <w:r>
              <w:rPr>
                <w:rFonts w:eastAsia="黑体"/>
                <w:bCs/>
                <w:sz w:val="24"/>
              </w:rPr>
              <w:t>积（</w:t>
            </w:r>
            <w:r>
              <w:rPr>
                <w:rFonts w:eastAsia="黑体"/>
                <w:bCs/>
                <w:sz w:val="24"/>
              </w:rPr>
              <w:t>m</w:t>
            </w:r>
            <w:r>
              <w:rPr>
                <w:rFonts w:eastAsia="黑体"/>
                <w:bCs/>
                <w:sz w:val="24"/>
                <w:vertAlign w:val="superscript"/>
              </w:rPr>
              <w:t>2</w:t>
            </w:r>
            <w:r>
              <w:rPr>
                <w:rFonts w:eastAsia="黑体"/>
                <w:bCs/>
                <w:sz w:val="24"/>
              </w:rPr>
              <w:t>）</w:t>
            </w:r>
          </w:p>
        </w:tc>
        <w:tc>
          <w:tcPr>
            <w:tcW w:w="1080" w:type="dxa"/>
            <w:gridSpan w:val="2"/>
            <w:vAlign w:val="center"/>
          </w:tcPr>
          <w:p w:rsidR="003E341D" w:rsidRDefault="00B63140">
            <w:pPr>
              <w:spacing w:line="380" w:lineRule="exact"/>
              <w:jc w:val="center"/>
              <w:rPr>
                <w:rFonts w:eastAsia="黑体"/>
                <w:bCs/>
                <w:sz w:val="24"/>
              </w:rPr>
            </w:pPr>
            <w:r>
              <w:rPr>
                <w:rFonts w:eastAsia="黑体"/>
                <w:bCs/>
                <w:sz w:val="24"/>
              </w:rPr>
              <w:t>房间数</w:t>
            </w:r>
          </w:p>
        </w:tc>
        <w:tc>
          <w:tcPr>
            <w:tcW w:w="2160" w:type="dxa"/>
            <w:gridSpan w:val="2"/>
            <w:vAlign w:val="center"/>
          </w:tcPr>
          <w:p w:rsidR="003E341D" w:rsidRDefault="00B63140">
            <w:pPr>
              <w:spacing w:line="380" w:lineRule="exact"/>
              <w:ind w:firstLine="113"/>
              <w:jc w:val="center"/>
              <w:rPr>
                <w:rFonts w:eastAsia="黑体"/>
                <w:bCs/>
                <w:sz w:val="24"/>
              </w:rPr>
            </w:pPr>
            <w:r>
              <w:rPr>
                <w:rFonts w:eastAsia="黑体"/>
                <w:bCs/>
                <w:sz w:val="24"/>
              </w:rPr>
              <w:t>最大收容量（只）</w:t>
            </w:r>
          </w:p>
        </w:tc>
        <w:tc>
          <w:tcPr>
            <w:tcW w:w="1620" w:type="dxa"/>
            <w:vAlign w:val="center"/>
          </w:tcPr>
          <w:p w:rsidR="003E341D" w:rsidRDefault="00B63140">
            <w:pPr>
              <w:spacing w:line="380" w:lineRule="exact"/>
              <w:ind w:firstLine="113"/>
              <w:jc w:val="center"/>
              <w:rPr>
                <w:rFonts w:eastAsia="黑体"/>
                <w:bCs/>
                <w:sz w:val="24"/>
              </w:rPr>
            </w:pPr>
            <w:r>
              <w:rPr>
                <w:rFonts w:eastAsia="黑体"/>
                <w:bCs/>
                <w:sz w:val="24"/>
              </w:rPr>
              <w:t>备</w:t>
            </w:r>
            <w:r>
              <w:rPr>
                <w:rFonts w:eastAsia="黑体"/>
                <w:bCs/>
                <w:sz w:val="24"/>
              </w:rPr>
              <w:t xml:space="preserve">  </w:t>
            </w:r>
            <w:r>
              <w:rPr>
                <w:rFonts w:eastAsia="黑体"/>
                <w:bCs/>
                <w:sz w:val="24"/>
              </w:rPr>
              <w:t>注</w:t>
            </w:r>
          </w:p>
        </w:tc>
      </w:tr>
      <w:tr w:rsidR="003E341D">
        <w:trPr>
          <w:cantSplit/>
          <w:jc w:val="center"/>
        </w:trPr>
        <w:tc>
          <w:tcPr>
            <w:tcW w:w="1463" w:type="dxa"/>
            <w:vAlign w:val="center"/>
          </w:tcPr>
          <w:p w:rsidR="003E341D" w:rsidRDefault="00B63140">
            <w:pPr>
              <w:spacing w:line="440" w:lineRule="exact"/>
              <w:ind w:firstLine="113"/>
              <w:jc w:val="center"/>
              <w:rPr>
                <w:rFonts w:eastAsia="仿宋_GB2312"/>
                <w:sz w:val="24"/>
              </w:rPr>
            </w:pPr>
            <w:r>
              <w:rPr>
                <w:rFonts w:eastAsia="仿宋_GB2312"/>
                <w:sz w:val="24"/>
              </w:rPr>
              <w:t>小</w:t>
            </w:r>
            <w:r>
              <w:rPr>
                <w:rFonts w:eastAsia="仿宋_GB2312"/>
                <w:sz w:val="24"/>
              </w:rPr>
              <w:t xml:space="preserve"> </w:t>
            </w:r>
            <w:r>
              <w:rPr>
                <w:rFonts w:eastAsia="仿宋_GB2312"/>
                <w:sz w:val="24"/>
              </w:rPr>
              <w:t>鼠</w:t>
            </w: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屏障系统</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Chars="100" w:firstLine="240"/>
              <w:jc w:val="center"/>
              <w:rPr>
                <w:rFonts w:eastAsia="仿宋_GB2312"/>
                <w:sz w:val="24"/>
              </w:rPr>
            </w:pPr>
          </w:p>
        </w:tc>
        <w:tc>
          <w:tcPr>
            <w:tcW w:w="1620" w:type="dxa"/>
            <w:vAlign w:val="center"/>
          </w:tcPr>
          <w:p w:rsidR="003E341D" w:rsidRDefault="003E341D">
            <w:pPr>
              <w:spacing w:line="440" w:lineRule="exact"/>
              <w:ind w:firstLineChars="100" w:firstLine="240"/>
              <w:jc w:val="center"/>
              <w:rPr>
                <w:rFonts w:eastAsia="仿宋_GB2312"/>
                <w:sz w:val="24"/>
              </w:rPr>
            </w:pPr>
          </w:p>
        </w:tc>
      </w:tr>
      <w:tr w:rsidR="003E341D">
        <w:trPr>
          <w:cantSplit/>
          <w:jc w:val="center"/>
        </w:trPr>
        <w:tc>
          <w:tcPr>
            <w:tcW w:w="1463" w:type="dxa"/>
            <w:vAlign w:val="center"/>
          </w:tcPr>
          <w:p w:rsidR="003E341D" w:rsidRDefault="00B63140">
            <w:pPr>
              <w:spacing w:line="440" w:lineRule="exact"/>
              <w:ind w:firstLine="113"/>
              <w:jc w:val="center"/>
              <w:rPr>
                <w:rFonts w:eastAsia="仿宋_GB2312"/>
                <w:sz w:val="24"/>
              </w:rPr>
            </w:pPr>
            <w:r>
              <w:rPr>
                <w:rFonts w:eastAsia="仿宋_GB2312"/>
                <w:sz w:val="24"/>
              </w:rPr>
              <w:t>大</w:t>
            </w:r>
            <w:r>
              <w:rPr>
                <w:rFonts w:eastAsia="仿宋_GB2312"/>
                <w:sz w:val="24"/>
              </w:rPr>
              <w:t xml:space="preserve"> </w:t>
            </w:r>
            <w:r>
              <w:rPr>
                <w:rFonts w:eastAsia="仿宋_GB2312"/>
                <w:sz w:val="24"/>
              </w:rPr>
              <w:t>鼠</w:t>
            </w: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屏障系统</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Chars="100" w:firstLine="240"/>
              <w:jc w:val="center"/>
              <w:rPr>
                <w:rFonts w:eastAsia="仿宋_GB2312"/>
                <w:sz w:val="24"/>
              </w:rPr>
            </w:pPr>
          </w:p>
        </w:tc>
        <w:tc>
          <w:tcPr>
            <w:tcW w:w="1620" w:type="dxa"/>
            <w:vAlign w:val="center"/>
          </w:tcPr>
          <w:p w:rsidR="003E341D" w:rsidRDefault="003E341D">
            <w:pPr>
              <w:spacing w:line="440" w:lineRule="exact"/>
              <w:ind w:firstLineChars="100" w:firstLine="240"/>
              <w:jc w:val="center"/>
              <w:rPr>
                <w:rFonts w:eastAsia="仿宋_GB2312"/>
                <w:sz w:val="24"/>
              </w:rPr>
            </w:pPr>
          </w:p>
        </w:tc>
      </w:tr>
      <w:tr w:rsidR="003E341D">
        <w:trPr>
          <w:cantSplit/>
          <w:trHeight w:val="525"/>
          <w:jc w:val="center"/>
        </w:trPr>
        <w:tc>
          <w:tcPr>
            <w:tcW w:w="1463" w:type="dxa"/>
            <w:vMerge w:val="restart"/>
            <w:vAlign w:val="center"/>
          </w:tcPr>
          <w:p w:rsidR="003E341D" w:rsidRDefault="00B63140">
            <w:pPr>
              <w:spacing w:line="440" w:lineRule="exact"/>
              <w:ind w:firstLine="113"/>
              <w:jc w:val="center"/>
              <w:rPr>
                <w:rFonts w:eastAsia="仿宋_GB2312"/>
                <w:sz w:val="24"/>
              </w:rPr>
            </w:pPr>
            <w:r>
              <w:rPr>
                <w:rFonts w:eastAsia="仿宋_GB2312"/>
                <w:sz w:val="24"/>
              </w:rPr>
              <w:t>豚鼠</w:t>
            </w: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屏障系统</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Chars="100" w:firstLine="240"/>
              <w:jc w:val="center"/>
              <w:rPr>
                <w:rFonts w:eastAsia="仿宋_GB2312"/>
                <w:sz w:val="24"/>
              </w:rPr>
            </w:pPr>
          </w:p>
        </w:tc>
        <w:tc>
          <w:tcPr>
            <w:tcW w:w="1620" w:type="dxa"/>
            <w:vAlign w:val="center"/>
          </w:tcPr>
          <w:p w:rsidR="003E341D" w:rsidRDefault="003E341D">
            <w:pPr>
              <w:spacing w:line="440" w:lineRule="exact"/>
              <w:ind w:firstLineChars="100" w:firstLine="240"/>
              <w:jc w:val="center"/>
              <w:rPr>
                <w:rFonts w:eastAsia="仿宋_GB2312"/>
                <w:sz w:val="24"/>
              </w:rPr>
            </w:pPr>
          </w:p>
        </w:tc>
      </w:tr>
      <w:tr w:rsidR="003E341D">
        <w:trPr>
          <w:cantSplit/>
          <w:trHeight w:val="360"/>
          <w:jc w:val="center"/>
        </w:trPr>
        <w:tc>
          <w:tcPr>
            <w:tcW w:w="1463" w:type="dxa"/>
            <w:vMerge/>
            <w:vAlign w:val="center"/>
          </w:tcPr>
          <w:p w:rsidR="003E341D" w:rsidRDefault="003E341D">
            <w:pPr>
              <w:spacing w:line="440" w:lineRule="exact"/>
              <w:ind w:firstLine="113"/>
              <w:jc w:val="center"/>
              <w:rPr>
                <w:rFonts w:eastAsia="仿宋_GB2312"/>
                <w:sz w:val="24"/>
              </w:rPr>
            </w:pP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普通级</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Chars="100" w:firstLine="240"/>
              <w:jc w:val="center"/>
              <w:rPr>
                <w:rFonts w:eastAsia="仿宋_GB2312"/>
                <w:sz w:val="24"/>
              </w:rPr>
            </w:pPr>
          </w:p>
        </w:tc>
        <w:tc>
          <w:tcPr>
            <w:tcW w:w="1620" w:type="dxa"/>
            <w:vAlign w:val="center"/>
          </w:tcPr>
          <w:p w:rsidR="003E341D" w:rsidRDefault="003E341D">
            <w:pPr>
              <w:spacing w:line="440" w:lineRule="exact"/>
              <w:ind w:firstLineChars="100" w:firstLine="240"/>
              <w:jc w:val="center"/>
              <w:rPr>
                <w:rFonts w:eastAsia="仿宋_GB2312"/>
                <w:sz w:val="24"/>
              </w:rPr>
            </w:pPr>
          </w:p>
        </w:tc>
      </w:tr>
      <w:tr w:rsidR="003E341D">
        <w:trPr>
          <w:cantSplit/>
          <w:jc w:val="center"/>
        </w:trPr>
        <w:tc>
          <w:tcPr>
            <w:tcW w:w="1463" w:type="dxa"/>
            <w:vMerge w:val="restart"/>
            <w:vAlign w:val="center"/>
          </w:tcPr>
          <w:p w:rsidR="003E341D" w:rsidRDefault="00B63140">
            <w:pPr>
              <w:spacing w:line="440" w:lineRule="exact"/>
              <w:ind w:firstLine="113"/>
              <w:jc w:val="center"/>
              <w:rPr>
                <w:rFonts w:eastAsia="仿宋_GB2312"/>
                <w:sz w:val="24"/>
              </w:rPr>
            </w:pPr>
            <w:r>
              <w:rPr>
                <w:rFonts w:eastAsia="仿宋_GB2312"/>
                <w:sz w:val="24"/>
              </w:rPr>
              <w:t>兔</w:t>
            </w: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屏障系统</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113"/>
              <w:jc w:val="center"/>
              <w:rPr>
                <w:rFonts w:eastAsia="仿宋_GB2312"/>
                <w:sz w:val="24"/>
              </w:rPr>
            </w:pPr>
          </w:p>
        </w:tc>
        <w:tc>
          <w:tcPr>
            <w:tcW w:w="1620" w:type="dxa"/>
            <w:vAlign w:val="center"/>
          </w:tcPr>
          <w:p w:rsidR="003E341D" w:rsidRDefault="003E341D">
            <w:pPr>
              <w:spacing w:line="440" w:lineRule="exact"/>
              <w:ind w:firstLine="113"/>
              <w:jc w:val="center"/>
              <w:rPr>
                <w:rFonts w:eastAsia="仿宋_GB2312"/>
                <w:sz w:val="24"/>
              </w:rPr>
            </w:pPr>
          </w:p>
        </w:tc>
      </w:tr>
      <w:tr w:rsidR="003E341D">
        <w:trPr>
          <w:cantSplit/>
          <w:jc w:val="center"/>
        </w:trPr>
        <w:tc>
          <w:tcPr>
            <w:tcW w:w="1463" w:type="dxa"/>
            <w:vMerge/>
            <w:vAlign w:val="center"/>
          </w:tcPr>
          <w:p w:rsidR="003E341D" w:rsidRDefault="003E341D">
            <w:pPr>
              <w:spacing w:line="440" w:lineRule="exact"/>
              <w:ind w:firstLine="113"/>
              <w:jc w:val="center"/>
              <w:rPr>
                <w:rFonts w:eastAsia="仿宋_GB2312"/>
                <w:sz w:val="24"/>
              </w:rPr>
            </w:pP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普通级</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113"/>
              <w:jc w:val="center"/>
              <w:rPr>
                <w:rFonts w:eastAsia="仿宋_GB2312"/>
                <w:sz w:val="24"/>
              </w:rPr>
            </w:pPr>
          </w:p>
        </w:tc>
        <w:tc>
          <w:tcPr>
            <w:tcW w:w="1620" w:type="dxa"/>
            <w:vAlign w:val="center"/>
          </w:tcPr>
          <w:p w:rsidR="003E341D" w:rsidRDefault="003E341D">
            <w:pPr>
              <w:spacing w:line="440" w:lineRule="exact"/>
              <w:ind w:firstLine="113"/>
              <w:jc w:val="center"/>
              <w:rPr>
                <w:rFonts w:eastAsia="仿宋_GB2312"/>
                <w:sz w:val="24"/>
              </w:rPr>
            </w:pPr>
          </w:p>
        </w:tc>
      </w:tr>
      <w:tr w:rsidR="003E341D">
        <w:trPr>
          <w:cantSplit/>
          <w:trHeight w:val="105"/>
          <w:jc w:val="center"/>
        </w:trPr>
        <w:tc>
          <w:tcPr>
            <w:tcW w:w="1463" w:type="dxa"/>
            <w:vMerge w:val="restart"/>
            <w:vAlign w:val="center"/>
          </w:tcPr>
          <w:p w:rsidR="003E341D" w:rsidRDefault="00B63140">
            <w:pPr>
              <w:spacing w:line="440" w:lineRule="exact"/>
              <w:ind w:firstLine="113"/>
              <w:jc w:val="center"/>
              <w:rPr>
                <w:rFonts w:eastAsia="仿宋_GB2312"/>
                <w:sz w:val="24"/>
              </w:rPr>
            </w:pPr>
            <w:r>
              <w:rPr>
                <w:rFonts w:eastAsia="仿宋_GB2312"/>
                <w:sz w:val="24"/>
              </w:rPr>
              <w:t>犬</w:t>
            </w: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屏障系统</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113"/>
              <w:jc w:val="center"/>
              <w:rPr>
                <w:rFonts w:eastAsia="仿宋_GB2312"/>
                <w:sz w:val="24"/>
              </w:rPr>
            </w:pPr>
          </w:p>
        </w:tc>
        <w:tc>
          <w:tcPr>
            <w:tcW w:w="1620" w:type="dxa"/>
            <w:vAlign w:val="center"/>
          </w:tcPr>
          <w:p w:rsidR="003E341D" w:rsidRDefault="003E341D">
            <w:pPr>
              <w:spacing w:line="440" w:lineRule="exact"/>
              <w:ind w:firstLine="113"/>
              <w:jc w:val="center"/>
              <w:rPr>
                <w:rFonts w:eastAsia="仿宋_GB2312"/>
                <w:sz w:val="24"/>
              </w:rPr>
            </w:pPr>
          </w:p>
        </w:tc>
      </w:tr>
      <w:tr w:rsidR="003E341D">
        <w:trPr>
          <w:cantSplit/>
          <w:trHeight w:val="105"/>
          <w:jc w:val="center"/>
        </w:trPr>
        <w:tc>
          <w:tcPr>
            <w:tcW w:w="1463" w:type="dxa"/>
            <w:vMerge/>
            <w:vAlign w:val="center"/>
          </w:tcPr>
          <w:p w:rsidR="003E341D" w:rsidRDefault="003E341D">
            <w:pPr>
              <w:spacing w:line="440" w:lineRule="exact"/>
              <w:ind w:firstLine="113"/>
              <w:jc w:val="center"/>
              <w:rPr>
                <w:rFonts w:eastAsia="仿宋_GB2312"/>
                <w:sz w:val="24"/>
              </w:rPr>
            </w:pP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普通级</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113"/>
              <w:jc w:val="center"/>
              <w:rPr>
                <w:rFonts w:eastAsia="仿宋_GB2312"/>
                <w:sz w:val="24"/>
              </w:rPr>
            </w:pPr>
          </w:p>
        </w:tc>
        <w:tc>
          <w:tcPr>
            <w:tcW w:w="1620" w:type="dxa"/>
            <w:vAlign w:val="center"/>
          </w:tcPr>
          <w:p w:rsidR="003E341D" w:rsidRDefault="003E341D">
            <w:pPr>
              <w:spacing w:line="440" w:lineRule="exact"/>
              <w:ind w:firstLine="113"/>
              <w:jc w:val="center"/>
              <w:rPr>
                <w:rFonts w:eastAsia="仿宋_GB2312"/>
                <w:sz w:val="24"/>
              </w:rPr>
            </w:pPr>
          </w:p>
        </w:tc>
      </w:tr>
      <w:tr w:rsidR="003E341D">
        <w:trPr>
          <w:cantSplit/>
          <w:trHeight w:val="105"/>
          <w:jc w:val="center"/>
        </w:trPr>
        <w:tc>
          <w:tcPr>
            <w:tcW w:w="1463" w:type="dxa"/>
            <w:vMerge w:val="restart"/>
            <w:vAlign w:val="center"/>
          </w:tcPr>
          <w:p w:rsidR="003E341D" w:rsidRDefault="00B63140">
            <w:pPr>
              <w:spacing w:line="440" w:lineRule="exact"/>
              <w:ind w:firstLine="113"/>
              <w:jc w:val="center"/>
              <w:rPr>
                <w:rFonts w:eastAsia="仿宋_GB2312"/>
                <w:sz w:val="24"/>
              </w:rPr>
            </w:pPr>
            <w:r>
              <w:rPr>
                <w:rFonts w:eastAsia="仿宋_GB2312"/>
                <w:sz w:val="24"/>
              </w:rPr>
              <w:t>猴</w:t>
            </w: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屏障系统</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113"/>
              <w:jc w:val="center"/>
              <w:rPr>
                <w:rFonts w:eastAsia="仿宋_GB2312"/>
                <w:sz w:val="24"/>
              </w:rPr>
            </w:pPr>
          </w:p>
        </w:tc>
        <w:tc>
          <w:tcPr>
            <w:tcW w:w="1620" w:type="dxa"/>
            <w:vAlign w:val="center"/>
          </w:tcPr>
          <w:p w:rsidR="003E341D" w:rsidRDefault="003E341D">
            <w:pPr>
              <w:spacing w:line="440" w:lineRule="exact"/>
              <w:ind w:firstLine="113"/>
              <w:jc w:val="center"/>
              <w:rPr>
                <w:rFonts w:eastAsia="仿宋_GB2312"/>
                <w:sz w:val="24"/>
              </w:rPr>
            </w:pPr>
          </w:p>
        </w:tc>
      </w:tr>
      <w:tr w:rsidR="003E341D">
        <w:trPr>
          <w:cantSplit/>
          <w:trHeight w:val="105"/>
          <w:jc w:val="center"/>
        </w:trPr>
        <w:tc>
          <w:tcPr>
            <w:tcW w:w="1463" w:type="dxa"/>
            <w:vMerge/>
            <w:vAlign w:val="center"/>
          </w:tcPr>
          <w:p w:rsidR="003E341D" w:rsidRDefault="003E341D">
            <w:pPr>
              <w:spacing w:line="440" w:lineRule="exact"/>
              <w:ind w:firstLine="113"/>
              <w:jc w:val="center"/>
              <w:rPr>
                <w:rFonts w:eastAsia="仿宋_GB2312"/>
                <w:sz w:val="24"/>
              </w:rPr>
            </w:pP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普通级</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113"/>
              <w:jc w:val="center"/>
              <w:rPr>
                <w:rFonts w:eastAsia="仿宋_GB2312"/>
                <w:sz w:val="24"/>
              </w:rPr>
            </w:pPr>
          </w:p>
        </w:tc>
        <w:tc>
          <w:tcPr>
            <w:tcW w:w="1620" w:type="dxa"/>
            <w:vAlign w:val="center"/>
          </w:tcPr>
          <w:p w:rsidR="003E341D" w:rsidRDefault="003E341D">
            <w:pPr>
              <w:spacing w:line="440" w:lineRule="exact"/>
              <w:ind w:firstLine="113"/>
              <w:jc w:val="center"/>
              <w:rPr>
                <w:rFonts w:eastAsia="仿宋_GB2312"/>
                <w:sz w:val="24"/>
              </w:rPr>
            </w:pPr>
          </w:p>
        </w:tc>
      </w:tr>
      <w:tr w:rsidR="003E341D">
        <w:trPr>
          <w:cantSplit/>
          <w:trHeight w:val="105"/>
          <w:jc w:val="center"/>
        </w:trPr>
        <w:tc>
          <w:tcPr>
            <w:tcW w:w="1463" w:type="dxa"/>
            <w:vAlign w:val="center"/>
          </w:tcPr>
          <w:p w:rsidR="003E341D" w:rsidRDefault="00B63140">
            <w:pPr>
              <w:spacing w:line="440" w:lineRule="exact"/>
              <w:ind w:firstLine="113"/>
              <w:jc w:val="center"/>
              <w:rPr>
                <w:rFonts w:eastAsia="仿宋_GB2312"/>
                <w:sz w:val="24"/>
              </w:rPr>
            </w:pPr>
            <w:r>
              <w:rPr>
                <w:rFonts w:eastAsia="仿宋_GB2312"/>
                <w:sz w:val="24"/>
              </w:rPr>
              <w:t>小型猪</w:t>
            </w: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屏障系统</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113"/>
              <w:jc w:val="center"/>
              <w:rPr>
                <w:rFonts w:eastAsia="仿宋_GB2312"/>
                <w:sz w:val="24"/>
              </w:rPr>
            </w:pPr>
          </w:p>
        </w:tc>
        <w:tc>
          <w:tcPr>
            <w:tcW w:w="1620" w:type="dxa"/>
            <w:vAlign w:val="center"/>
          </w:tcPr>
          <w:p w:rsidR="003E341D" w:rsidRDefault="003E341D">
            <w:pPr>
              <w:spacing w:line="440" w:lineRule="exact"/>
              <w:ind w:firstLine="113"/>
              <w:jc w:val="center"/>
              <w:rPr>
                <w:rFonts w:eastAsia="仿宋_GB2312"/>
                <w:sz w:val="24"/>
              </w:rPr>
            </w:pPr>
          </w:p>
        </w:tc>
      </w:tr>
      <w:tr w:rsidR="003E341D">
        <w:trPr>
          <w:cantSplit/>
          <w:trHeight w:val="105"/>
          <w:jc w:val="center"/>
        </w:trPr>
        <w:tc>
          <w:tcPr>
            <w:tcW w:w="1463" w:type="dxa"/>
            <w:vAlign w:val="center"/>
          </w:tcPr>
          <w:p w:rsidR="003E341D" w:rsidRDefault="003E341D">
            <w:pPr>
              <w:spacing w:line="440" w:lineRule="exact"/>
              <w:ind w:firstLine="113"/>
              <w:jc w:val="center"/>
              <w:rPr>
                <w:rFonts w:eastAsia="仿宋_GB2312"/>
                <w:sz w:val="24"/>
              </w:rPr>
            </w:pPr>
          </w:p>
        </w:tc>
        <w:tc>
          <w:tcPr>
            <w:tcW w:w="1345" w:type="dxa"/>
            <w:vAlign w:val="center"/>
          </w:tcPr>
          <w:p w:rsidR="003E341D" w:rsidRDefault="00B63140">
            <w:pPr>
              <w:spacing w:line="440" w:lineRule="exact"/>
              <w:ind w:firstLine="113"/>
              <w:jc w:val="center"/>
              <w:rPr>
                <w:rFonts w:eastAsia="仿宋_GB2312"/>
                <w:sz w:val="24"/>
              </w:rPr>
            </w:pPr>
            <w:r>
              <w:rPr>
                <w:rFonts w:eastAsia="仿宋_GB2312"/>
                <w:sz w:val="24"/>
              </w:rPr>
              <w:t>普通级</w:t>
            </w: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113"/>
              <w:jc w:val="center"/>
              <w:rPr>
                <w:rFonts w:eastAsia="仿宋_GB2312"/>
                <w:sz w:val="24"/>
              </w:rPr>
            </w:pPr>
          </w:p>
        </w:tc>
        <w:tc>
          <w:tcPr>
            <w:tcW w:w="1620" w:type="dxa"/>
            <w:vAlign w:val="center"/>
          </w:tcPr>
          <w:p w:rsidR="003E341D" w:rsidRDefault="003E341D">
            <w:pPr>
              <w:spacing w:line="440" w:lineRule="exact"/>
              <w:ind w:firstLine="113"/>
              <w:jc w:val="center"/>
              <w:rPr>
                <w:rFonts w:eastAsia="仿宋_GB2312"/>
                <w:sz w:val="24"/>
              </w:rPr>
            </w:pPr>
          </w:p>
        </w:tc>
      </w:tr>
      <w:tr w:rsidR="003E341D">
        <w:trPr>
          <w:cantSplit/>
          <w:trHeight w:val="105"/>
          <w:jc w:val="center"/>
        </w:trPr>
        <w:tc>
          <w:tcPr>
            <w:tcW w:w="1463" w:type="dxa"/>
            <w:vAlign w:val="center"/>
          </w:tcPr>
          <w:p w:rsidR="003E341D" w:rsidRDefault="00B63140">
            <w:pPr>
              <w:spacing w:line="440" w:lineRule="exact"/>
              <w:ind w:firstLine="113"/>
              <w:jc w:val="center"/>
              <w:rPr>
                <w:rFonts w:eastAsia="仿宋_GB2312"/>
                <w:sz w:val="24"/>
              </w:rPr>
            </w:pPr>
            <w:r>
              <w:rPr>
                <w:rFonts w:eastAsia="仿宋_GB2312"/>
                <w:sz w:val="24"/>
              </w:rPr>
              <w:t>其</w:t>
            </w:r>
            <w:r>
              <w:rPr>
                <w:rFonts w:eastAsia="仿宋_GB2312"/>
                <w:sz w:val="24"/>
              </w:rPr>
              <w:t xml:space="preserve"> </w:t>
            </w:r>
            <w:r>
              <w:rPr>
                <w:rFonts w:eastAsia="仿宋_GB2312"/>
                <w:sz w:val="24"/>
              </w:rPr>
              <w:t>他</w:t>
            </w:r>
          </w:p>
        </w:tc>
        <w:tc>
          <w:tcPr>
            <w:tcW w:w="1345" w:type="dxa"/>
            <w:vAlign w:val="center"/>
          </w:tcPr>
          <w:p w:rsidR="003E341D" w:rsidRDefault="003E341D">
            <w:pPr>
              <w:spacing w:line="440" w:lineRule="exact"/>
              <w:ind w:firstLine="113"/>
              <w:jc w:val="center"/>
              <w:rPr>
                <w:rFonts w:eastAsia="仿宋_GB2312"/>
                <w:sz w:val="24"/>
              </w:rPr>
            </w:pPr>
          </w:p>
        </w:tc>
        <w:tc>
          <w:tcPr>
            <w:tcW w:w="1440" w:type="dxa"/>
            <w:gridSpan w:val="2"/>
            <w:vAlign w:val="center"/>
          </w:tcPr>
          <w:p w:rsidR="003E341D" w:rsidRDefault="003E341D">
            <w:pPr>
              <w:spacing w:line="440" w:lineRule="exact"/>
              <w:ind w:firstLineChars="100" w:firstLine="240"/>
              <w:jc w:val="center"/>
              <w:rPr>
                <w:rFonts w:eastAsia="仿宋_GB2312"/>
                <w:sz w:val="24"/>
              </w:rPr>
            </w:pPr>
          </w:p>
        </w:tc>
        <w:tc>
          <w:tcPr>
            <w:tcW w:w="1080" w:type="dxa"/>
            <w:gridSpan w:val="2"/>
            <w:vAlign w:val="center"/>
          </w:tcPr>
          <w:p w:rsidR="003E341D" w:rsidRDefault="003E341D">
            <w:pPr>
              <w:spacing w:line="440" w:lineRule="exact"/>
              <w:ind w:firstLine="113"/>
              <w:jc w:val="center"/>
              <w:rPr>
                <w:rFonts w:eastAsia="仿宋_GB2312"/>
                <w:sz w:val="24"/>
              </w:rPr>
            </w:pPr>
          </w:p>
        </w:tc>
        <w:tc>
          <w:tcPr>
            <w:tcW w:w="2160" w:type="dxa"/>
            <w:gridSpan w:val="2"/>
            <w:vAlign w:val="center"/>
          </w:tcPr>
          <w:p w:rsidR="003E341D" w:rsidRDefault="003E341D">
            <w:pPr>
              <w:spacing w:line="440" w:lineRule="exact"/>
              <w:ind w:firstLine="113"/>
              <w:jc w:val="center"/>
              <w:rPr>
                <w:rFonts w:eastAsia="仿宋_GB2312"/>
                <w:sz w:val="24"/>
              </w:rPr>
            </w:pPr>
          </w:p>
        </w:tc>
        <w:tc>
          <w:tcPr>
            <w:tcW w:w="1620" w:type="dxa"/>
            <w:vAlign w:val="center"/>
          </w:tcPr>
          <w:p w:rsidR="003E341D" w:rsidRDefault="003E341D">
            <w:pPr>
              <w:spacing w:line="440" w:lineRule="exact"/>
              <w:ind w:firstLine="113"/>
              <w:jc w:val="center"/>
              <w:rPr>
                <w:rFonts w:eastAsia="仿宋_GB2312"/>
                <w:sz w:val="24"/>
              </w:rPr>
            </w:pPr>
          </w:p>
        </w:tc>
      </w:tr>
    </w:tbl>
    <w:p w:rsidR="003E341D" w:rsidRDefault="003E341D">
      <w:pPr>
        <w:rPr>
          <w:rFonts w:eastAsia="仿宋_GB2312"/>
          <w:sz w:val="24"/>
        </w:rPr>
      </w:pPr>
    </w:p>
    <w:p w:rsidR="003E341D" w:rsidRDefault="00B63140">
      <w:pPr>
        <w:rPr>
          <w:rFonts w:eastAsia="仿宋_GB2312"/>
          <w:sz w:val="24"/>
        </w:rPr>
      </w:pPr>
      <w:r>
        <w:rPr>
          <w:rFonts w:eastAsia="仿宋_GB2312"/>
          <w:sz w:val="24"/>
        </w:rPr>
        <w:t>注：以上内容按照实际情况填写，不适用的项目可以为空。</w:t>
      </w:r>
    </w:p>
    <w:p w:rsidR="003E341D" w:rsidRDefault="003E341D">
      <w:pPr>
        <w:rPr>
          <w:rFonts w:eastAsia="仿宋_GB2312"/>
          <w:sz w:val="28"/>
          <w:szCs w:val="28"/>
        </w:rPr>
      </w:pPr>
    </w:p>
    <w:p w:rsidR="003E341D" w:rsidRDefault="003E341D">
      <w:pPr>
        <w:rPr>
          <w:rFonts w:eastAsia="仿宋_GB2312"/>
          <w:sz w:val="28"/>
          <w:szCs w:val="28"/>
        </w:rPr>
      </w:pPr>
    </w:p>
    <w:p w:rsidR="003E341D" w:rsidRDefault="003E341D">
      <w:pPr>
        <w:rPr>
          <w:rFonts w:eastAsia="仿宋_GB2312"/>
          <w:sz w:val="28"/>
          <w:szCs w:val="28"/>
        </w:rPr>
      </w:pPr>
    </w:p>
    <w:p w:rsidR="003E341D" w:rsidRDefault="003E341D">
      <w:pPr>
        <w:rPr>
          <w:rFonts w:eastAsia="仿宋_GB2312"/>
          <w:sz w:val="28"/>
          <w:szCs w:val="28"/>
        </w:rPr>
      </w:pPr>
    </w:p>
    <w:p w:rsidR="003E341D" w:rsidRDefault="00B63140">
      <w:pPr>
        <w:jc w:val="center"/>
        <w:rPr>
          <w:rFonts w:eastAsia="方正小标宋简体"/>
          <w:sz w:val="28"/>
          <w:szCs w:val="28"/>
        </w:rPr>
      </w:pPr>
      <w:r>
        <w:rPr>
          <w:rFonts w:eastAsia="方正小标宋简体"/>
          <w:sz w:val="28"/>
          <w:szCs w:val="28"/>
        </w:rPr>
        <w:lastRenderedPageBreak/>
        <w:t>表</w:t>
      </w:r>
      <w:r>
        <w:rPr>
          <w:rFonts w:eastAsia="方正小标宋简体"/>
          <w:sz w:val="28"/>
          <w:szCs w:val="28"/>
        </w:rPr>
        <w:t xml:space="preserve">6  </w:t>
      </w:r>
      <w:r>
        <w:rPr>
          <w:rFonts w:eastAsia="方正小标宋简体"/>
          <w:sz w:val="28"/>
          <w:szCs w:val="28"/>
        </w:rPr>
        <w:t>动物实验设施环境条件指标（静态）参考表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3240"/>
        <w:gridCol w:w="1620"/>
        <w:gridCol w:w="1620"/>
      </w:tblGrid>
      <w:tr w:rsidR="003E341D">
        <w:trPr>
          <w:cantSplit/>
          <w:trHeight w:hRule="exact" w:val="700"/>
          <w:jc w:val="center"/>
        </w:trPr>
        <w:tc>
          <w:tcPr>
            <w:tcW w:w="2700" w:type="dxa"/>
            <w:vMerge w:val="restart"/>
            <w:vAlign w:val="center"/>
          </w:tcPr>
          <w:p w:rsidR="003E341D" w:rsidRDefault="00B63140">
            <w:pPr>
              <w:autoSpaceDE w:val="0"/>
              <w:autoSpaceDN w:val="0"/>
              <w:jc w:val="center"/>
              <w:rPr>
                <w:rFonts w:eastAsia="黑体"/>
                <w:bCs/>
                <w:kern w:val="0"/>
                <w:sz w:val="24"/>
              </w:rPr>
            </w:pPr>
            <w:r>
              <w:rPr>
                <w:rFonts w:eastAsia="黑体"/>
                <w:bCs/>
                <w:kern w:val="0"/>
                <w:sz w:val="24"/>
              </w:rPr>
              <w:t>项</w:t>
            </w:r>
            <w:r>
              <w:rPr>
                <w:rFonts w:eastAsia="黑体"/>
                <w:bCs/>
                <w:kern w:val="0"/>
                <w:sz w:val="24"/>
              </w:rPr>
              <w:t xml:space="preserve">     </w:t>
            </w:r>
            <w:r>
              <w:rPr>
                <w:rFonts w:eastAsia="黑体"/>
                <w:bCs/>
                <w:kern w:val="0"/>
                <w:sz w:val="24"/>
              </w:rPr>
              <w:t>目</w:t>
            </w:r>
          </w:p>
        </w:tc>
        <w:tc>
          <w:tcPr>
            <w:tcW w:w="6480" w:type="dxa"/>
            <w:gridSpan w:val="3"/>
            <w:vAlign w:val="center"/>
          </w:tcPr>
          <w:p w:rsidR="003E341D" w:rsidRDefault="00B63140">
            <w:pPr>
              <w:autoSpaceDE w:val="0"/>
              <w:autoSpaceDN w:val="0"/>
              <w:jc w:val="center"/>
              <w:rPr>
                <w:rFonts w:eastAsia="黑体"/>
                <w:bCs/>
                <w:kern w:val="0"/>
                <w:sz w:val="24"/>
              </w:rPr>
            </w:pPr>
            <w:r>
              <w:rPr>
                <w:rFonts w:eastAsia="黑体"/>
                <w:bCs/>
                <w:kern w:val="0"/>
                <w:sz w:val="24"/>
              </w:rPr>
              <w:t>指</w:t>
            </w:r>
            <w:r>
              <w:rPr>
                <w:rFonts w:eastAsia="黑体"/>
                <w:bCs/>
                <w:kern w:val="0"/>
                <w:sz w:val="24"/>
              </w:rPr>
              <w:t xml:space="preserve">                 </w:t>
            </w:r>
            <w:r>
              <w:rPr>
                <w:rFonts w:eastAsia="黑体"/>
                <w:bCs/>
                <w:kern w:val="0"/>
                <w:sz w:val="24"/>
              </w:rPr>
              <w:t>标</w:t>
            </w:r>
          </w:p>
        </w:tc>
      </w:tr>
      <w:tr w:rsidR="003E341D">
        <w:trPr>
          <w:cantSplit/>
          <w:trHeight w:hRule="exact" w:val="700"/>
          <w:jc w:val="center"/>
        </w:trPr>
        <w:tc>
          <w:tcPr>
            <w:tcW w:w="2700" w:type="dxa"/>
            <w:vMerge/>
            <w:vAlign w:val="center"/>
          </w:tcPr>
          <w:p w:rsidR="003E341D" w:rsidRDefault="003E341D">
            <w:pPr>
              <w:autoSpaceDE w:val="0"/>
              <w:autoSpaceDN w:val="0"/>
              <w:jc w:val="left"/>
              <w:rPr>
                <w:rFonts w:eastAsia="黑体"/>
                <w:bCs/>
                <w:kern w:val="0"/>
                <w:sz w:val="24"/>
              </w:rPr>
            </w:pPr>
          </w:p>
        </w:tc>
        <w:tc>
          <w:tcPr>
            <w:tcW w:w="324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hint="eastAsia"/>
                <w:bCs/>
                <w:kern w:val="0"/>
                <w:sz w:val="24"/>
              </w:rPr>
              <w:t>小鼠、大鼠、豚鼠、地鼠</w:t>
            </w:r>
          </w:p>
        </w:tc>
        <w:tc>
          <w:tcPr>
            <w:tcW w:w="3240" w:type="dxa"/>
            <w:gridSpan w:val="2"/>
            <w:vAlign w:val="center"/>
          </w:tcPr>
          <w:p w:rsidR="003E341D" w:rsidRPr="00125892" w:rsidRDefault="00B63140">
            <w:pPr>
              <w:autoSpaceDE w:val="0"/>
              <w:autoSpaceDN w:val="0"/>
              <w:jc w:val="center"/>
              <w:rPr>
                <w:rFonts w:eastAsia="仿宋_GB2312"/>
                <w:bCs/>
                <w:kern w:val="0"/>
                <w:sz w:val="24"/>
              </w:rPr>
            </w:pPr>
            <w:r w:rsidRPr="00125892">
              <w:rPr>
                <w:rFonts w:eastAsia="仿宋_GB2312" w:hint="eastAsia"/>
                <w:bCs/>
                <w:kern w:val="0"/>
                <w:sz w:val="24"/>
              </w:rPr>
              <w:t>犬、猴、兔、猫、猪</w:t>
            </w:r>
          </w:p>
        </w:tc>
      </w:tr>
      <w:tr w:rsidR="003E341D">
        <w:trPr>
          <w:cantSplit/>
          <w:trHeight w:hRule="exact" w:val="700"/>
          <w:jc w:val="center"/>
        </w:trPr>
        <w:tc>
          <w:tcPr>
            <w:tcW w:w="2700" w:type="dxa"/>
            <w:vMerge/>
            <w:vAlign w:val="center"/>
          </w:tcPr>
          <w:p w:rsidR="003E341D" w:rsidRDefault="003E341D">
            <w:pPr>
              <w:autoSpaceDE w:val="0"/>
              <w:autoSpaceDN w:val="0"/>
              <w:jc w:val="left"/>
              <w:rPr>
                <w:rFonts w:eastAsia="黑体"/>
                <w:bCs/>
                <w:kern w:val="0"/>
                <w:sz w:val="24"/>
              </w:rPr>
            </w:pPr>
          </w:p>
        </w:tc>
        <w:tc>
          <w:tcPr>
            <w:tcW w:w="324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hint="eastAsia"/>
                <w:bCs/>
                <w:kern w:val="0"/>
                <w:sz w:val="24"/>
              </w:rPr>
              <w:t>屏障环境</w:t>
            </w:r>
          </w:p>
        </w:tc>
        <w:tc>
          <w:tcPr>
            <w:tcW w:w="162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hint="eastAsia"/>
                <w:bCs/>
                <w:kern w:val="0"/>
                <w:sz w:val="24"/>
              </w:rPr>
              <w:t>普通环境</w:t>
            </w:r>
          </w:p>
        </w:tc>
        <w:tc>
          <w:tcPr>
            <w:tcW w:w="162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hint="eastAsia"/>
                <w:bCs/>
                <w:kern w:val="0"/>
                <w:sz w:val="24"/>
              </w:rPr>
              <w:t>屏障环境</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温度，</w:t>
            </w:r>
            <w:r>
              <w:rPr>
                <w:rFonts w:eastAsia="黑体"/>
                <w:bCs/>
                <w:kern w:val="0"/>
                <w:sz w:val="24"/>
              </w:rPr>
              <w:t>℃</w:t>
            </w:r>
          </w:p>
        </w:tc>
        <w:tc>
          <w:tcPr>
            <w:tcW w:w="324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20</w:t>
            </w:r>
            <w:r w:rsidRPr="00125892">
              <w:rPr>
                <w:rFonts w:eastAsia="仿宋_GB2312" w:hint="eastAsia"/>
                <w:bCs/>
                <w:kern w:val="0"/>
                <w:sz w:val="24"/>
              </w:rPr>
              <w:t>～</w:t>
            </w:r>
            <w:r w:rsidRPr="00125892">
              <w:rPr>
                <w:rFonts w:eastAsia="仿宋_GB2312"/>
                <w:bCs/>
                <w:kern w:val="0"/>
                <w:sz w:val="24"/>
              </w:rPr>
              <w:t>26</w:t>
            </w:r>
          </w:p>
        </w:tc>
        <w:tc>
          <w:tcPr>
            <w:tcW w:w="3240" w:type="dxa"/>
            <w:gridSpan w:val="2"/>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18</w:t>
            </w:r>
            <w:r w:rsidRPr="00125892">
              <w:rPr>
                <w:rFonts w:eastAsia="仿宋_GB2312" w:hint="eastAsia"/>
                <w:bCs/>
                <w:kern w:val="0"/>
                <w:sz w:val="24"/>
              </w:rPr>
              <w:t>～</w:t>
            </w:r>
            <w:r w:rsidRPr="00125892">
              <w:rPr>
                <w:rFonts w:eastAsia="仿宋_GB2312"/>
                <w:bCs/>
                <w:kern w:val="0"/>
                <w:sz w:val="24"/>
              </w:rPr>
              <w:t>28</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日温差，</w:t>
            </w:r>
            <w:r>
              <w:rPr>
                <w:rFonts w:eastAsia="黑体"/>
                <w:bCs/>
                <w:kern w:val="0"/>
                <w:sz w:val="24"/>
              </w:rPr>
              <w:t>℃≤</w:t>
            </w:r>
          </w:p>
        </w:tc>
        <w:tc>
          <w:tcPr>
            <w:tcW w:w="324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3</w:t>
            </w:r>
          </w:p>
        </w:tc>
        <w:tc>
          <w:tcPr>
            <w:tcW w:w="3240" w:type="dxa"/>
            <w:gridSpan w:val="2"/>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5</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相对湿度，％</w:t>
            </w:r>
          </w:p>
        </w:tc>
        <w:tc>
          <w:tcPr>
            <w:tcW w:w="6480" w:type="dxa"/>
            <w:gridSpan w:val="3"/>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40</w:t>
            </w:r>
            <w:r w:rsidRPr="00125892">
              <w:rPr>
                <w:rFonts w:eastAsia="仿宋_GB2312" w:hint="eastAsia"/>
                <w:bCs/>
                <w:kern w:val="0"/>
                <w:sz w:val="24"/>
              </w:rPr>
              <w:t>～</w:t>
            </w:r>
            <w:r w:rsidRPr="00125892">
              <w:rPr>
                <w:rFonts w:eastAsia="仿宋_GB2312"/>
                <w:bCs/>
                <w:kern w:val="0"/>
                <w:sz w:val="24"/>
              </w:rPr>
              <w:t>70</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换气次数，次／</w:t>
            </w:r>
            <w:r>
              <w:rPr>
                <w:rFonts w:eastAsia="黑体"/>
                <w:bCs/>
                <w:kern w:val="0"/>
                <w:sz w:val="24"/>
              </w:rPr>
              <w:t>h</w:t>
            </w:r>
          </w:p>
        </w:tc>
        <w:tc>
          <w:tcPr>
            <w:tcW w:w="324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10-15</w:t>
            </w:r>
          </w:p>
        </w:tc>
        <w:tc>
          <w:tcPr>
            <w:tcW w:w="162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hint="eastAsia"/>
                <w:bCs/>
                <w:kern w:val="0"/>
                <w:sz w:val="24"/>
              </w:rPr>
              <w:t>——</w:t>
            </w:r>
          </w:p>
        </w:tc>
        <w:tc>
          <w:tcPr>
            <w:tcW w:w="1620" w:type="dxa"/>
            <w:vAlign w:val="center"/>
          </w:tcPr>
          <w:p w:rsidR="003E341D" w:rsidRPr="00125892" w:rsidRDefault="00B63140">
            <w:pPr>
              <w:autoSpaceDE w:val="0"/>
              <w:autoSpaceDN w:val="0"/>
              <w:spacing w:beforeLines="50" w:before="156"/>
              <w:jc w:val="center"/>
              <w:rPr>
                <w:rFonts w:eastAsia="仿宋_GB2312"/>
                <w:bCs/>
                <w:kern w:val="0"/>
                <w:sz w:val="24"/>
              </w:rPr>
            </w:pPr>
            <w:r w:rsidRPr="00125892">
              <w:rPr>
                <w:rFonts w:eastAsia="仿宋_GB2312"/>
                <w:bCs/>
                <w:kern w:val="0"/>
                <w:sz w:val="24"/>
              </w:rPr>
              <w:t>15</w:t>
            </w:r>
            <w:r w:rsidRPr="00125892">
              <w:rPr>
                <w:rFonts w:eastAsia="仿宋_GB2312" w:hint="eastAsia"/>
                <w:bCs/>
                <w:kern w:val="0"/>
                <w:sz w:val="24"/>
              </w:rPr>
              <w:t>～</w:t>
            </w:r>
            <w:r w:rsidRPr="00125892">
              <w:rPr>
                <w:rFonts w:eastAsia="仿宋_GB2312"/>
                <w:bCs/>
                <w:kern w:val="0"/>
                <w:sz w:val="24"/>
              </w:rPr>
              <w:t>20</w:t>
            </w:r>
          </w:p>
          <w:p w:rsidR="003E341D" w:rsidRPr="00125892" w:rsidRDefault="00B63140">
            <w:pPr>
              <w:autoSpaceDE w:val="0"/>
              <w:autoSpaceDN w:val="0"/>
              <w:jc w:val="left"/>
              <w:rPr>
                <w:rFonts w:eastAsia="仿宋_GB2312"/>
                <w:bCs/>
                <w:kern w:val="0"/>
                <w:sz w:val="24"/>
              </w:rPr>
            </w:pPr>
            <w:r w:rsidRPr="00125892">
              <w:rPr>
                <w:rFonts w:eastAsia="仿宋_GB2312"/>
                <w:bCs/>
                <w:kern w:val="0"/>
                <w:sz w:val="24"/>
              </w:rPr>
              <w:t xml:space="preserve"> </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气流速度，</w:t>
            </w:r>
            <w:r>
              <w:rPr>
                <w:rFonts w:eastAsia="黑体"/>
                <w:bCs/>
                <w:kern w:val="0"/>
                <w:sz w:val="24"/>
              </w:rPr>
              <w:t>m</w:t>
            </w:r>
            <w:r>
              <w:rPr>
                <w:rFonts w:eastAsia="黑体"/>
                <w:bCs/>
                <w:kern w:val="0"/>
                <w:sz w:val="24"/>
              </w:rPr>
              <w:t>／</w:t>
            </w:r>
            <w:r>
              <w:rPr>
                <w:rFonts w:eastAsia="黑体"/>
                <w:bCs/>
                <w:kern w:val="0"/>
                <w:sz w:val="24"/>
              </w:rPr>
              <w:t>s</w:t>
            </w:r>
          </w:p>
        </w:tc>
        <w:tc>
          <w:tcPr>
            <w:tcW w:w="6480" w:type="dxa"/>
            <w:gridSpan w:val="3"/>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0.1</w:t>
            </w:r>
            <w:r w:rsidRPr="00125892">
              <w:rPr>
                <w:rFonts w:eastAsia="仿宋_GB2312" w:hint="eastAsia"/>
                <w:bCs/>
                <w:kern w:val="0"/>
                <w:sz w:val="24"/>
              </w:rPr>
              <w:t>～</w:t>
            </w:r>
            <w:r w:rsidRPr="00125892">
              <w:rPr>
                <w:rFonts w:eastAsia="仿宋_GB2312"/>
                <w:bCs/>
                <w:kern w:val="0"/>
                <w:sz w:val="24"/>
              </w:rPr>
              <w:t>0.2</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压强梯度，</w:t>
            </w:r>
            <w:r>
              <w:rPr>
                <w:rFonts w:eastAsia="黑体"/>
                <w:bCs/>
                <w:kern w:val="0"/>
                <w:sz w:val="24"/>
              </w:rPr>
              <w:t>Pa</w:t>
            </w:r>
          </w:p>
        </w:tc>
        <w:tc>
          <w:tcPr>
            <w:tcW w:w="324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20</w:t>
            </w:r>
          </w:p>
        </w:tc>
        <w:tc>
          <w:tcPr>
            <w:tcW w:w="162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hint="eastAsia"/>
                <w:bCs/>
                <w:kern w:val="0"/>
                <w:sz w:val="24"/>
              </w:rPr>
              <w:t>——</w:t>
            </w:r>
          </w:p>
        </w:tc>
        <w:tc>
          <w:tcPr>
            <w:tcW w:w="162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20</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空气洁净度，级</w:t>
            </w:r>
          </w:p>
        </w:tc>
        <w:tc>
          <w:tcPr>
            <w:tcW w:w="324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10000</w:t>
            </w:r>
          </w:p>
        </w:tc>
        <w:tc>
          <w:tcPr>
            <w:tcW w:w="162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hint="eastAsia"/>
                <w:bCs/>
                <w:kern w:val="0"/>
                <w:sz w:val="24"/>
              </w:rPr>
              <w:t>——</w:t>
            </w:r>
          </w:p>
        </w:tc>
        <w:tc>
          <w:tcPr>
            <w:tcW w:w="162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10000</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落下</w:t>
            </w:r>
            <w:proofErr w:type="gramStart"/>
            <w:r>
              <w:rPr>
                <w:rFonts w:eastAsia="黑体"/>
                <w:bCs/>
                <w:kern w:val="0"/>
                <w:sz w:val="24"/>
              </w:rPr>
              <w:t>菌</w:t>
            </w:r>
            <w:proofErr w:type="gramEnd"/>
            <w:r>
              <w:rPr>
                <w:rFonts w:eastAsia="黑体"/>
                <w:bCs/>
                <w:kern w:val="0"/>
                <w:sz w:val="24"/>
              </w:rPr>
              <w:t>数个／</w:t>
            </w:r>
            <w:proofErr w:type="gramStart"/>
            <w:r>
              <w:rPr>
                <w:rFonts w:eastAsia="黑体"/>
                <w:bCs/>
                <w:kern w:val="0"/>
                <w:sz w:val="24"/>
              </w:rPr>
              <w:t>皿</w:t>
            </w:r>
            <w:proofErr w:type="gramEnd"/>
            <w:r>
              <w:rPr>
                <w:rFonts w:eastAsia="黑体"/>
                <w:bCs/>
                <w:kern w:val="0"/>
                <w:sz w:val="24"/>
              </w:rPr>
              <w:t>≤</w:t>
            </w:r>
            <w:r>
              <w:rPr>
                <w:rFonts w:eastAsia="黑体"/>
                <w:bCs/>
                <w:kern w:val="0"/>
                <w:sz w:val="30"/>
                <w:szCs w:val="30"/>
                <w:vertAlign w:val="superscript"/>
              </w:rPr>
              <w:t>*</w:t>
            </w:r>
          </w:p>
        </w:tc>
        <w:tc>
          <w:tcPr>
            <w:tcW w:w="324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3</w:t>
            </w:r>
          </w:p>
        </w:tc>
        <w:tc>
          <w:tcPr>
            <w:tcW w:w="162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30</w:t>
            </w:r>
          </w:p>
        </w:tc>
        <w:tc>
          <w:tcPr>
            <w:tcW w:w="1620" w:type="dxa"/>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3</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氨浓度，</w:t>
            </w:r>
            <w:r>
              <w:rPr>
                <w:rFonts w:eastAsia="黑体"/>
                <w:bCs/>
                <w:kern w:val="0"/>
                <w:sz w:val="24"/>
              </w:rPr>
              <w:t>mg</w:t>
            </w:r>
            <w:r>
              <w:rPr>
                <w:rFonts w:eastAsia="黑体"/>
                <w:bCs/>
                <w:kern w:val="0"/>
                <w:sz w:val="24"/>
              </w:rPr>
              <w:t>／</w:t>
            </w:r>
            <w:r>
              <w:rPr>
                <w:rFonts w:eastAsia="黑体"/>
                <w:bCs/>
                <w:color w:val="000000"/>
                <w:kern w:val="0"/>
                <w:sz w:val="24"/>
              </w:rPr>
              <w:t>m</w:t>
            </w:r>
            <w:r>
              <w:rPr>
                <w:rFonts w:eastAsia="黑体"/>
                <w:bCs/>
                <w:color w:val="000000"/>
                <w:kern w:val="0"/>
                <w:sz w:val="24"/>
                <w:vertAlign w:val="superscript"/>
              </w:rPr>
              <w:t>3</w:t>
            </w:r>
            <w:r>
              <w:rPr>
                <w:rFonts w:eastAsia="黑体"/>
                <w:bCs/>
                <w:kern w:val="0"/>
                <w:sz w:val="24"/>
              </w:rPr>
              <w:t>≤</w:t>
            </w:r>
            <w:r>
              <w:rPr>
                <w:rFonts w:eastAsia="黑体"/>
                <w:bCs/>
                <w:kern w:val="0"/>
                <w:sz w:val="30"/>
                <w:szCs w:val="30"/>
                <w:vertAlign w:val="superscript"/>
              </w:rPr>
              <w:t>**</w:t>
            </w:r>
          </w:p>
        </w:tc>
        <w:tc>
          <w:tcPr>
            <w:tcW w:w="6480" w:type="dxa"/>
            <w:gridSpan w:val="3"/>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14</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噪声，</w:t>
            </w:r>
            <w:r>
              <w:rPr>
                <w:rFonts w:eastAsia="黑体"/>
                <w:bCs/>
                <w:kern w:val="0"/>
                <w:sz w:val="24"/>
              </w:rPr>
              <w:t>dB≤</w:t>
            </w:r>
          </w:p>
        </w:tc>
        <w:tc>
          <w:tcPr>
            <w:tcW w:w="6480" w:type="dxa"/>
            <w:gridSpan w:val="3"/>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60</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照度，</w:t>
            </w:r>
            <w:r>
              <w:rPr>
                <w:rFonts w:eastAsia="黑体"/>
                <w:bCs/>
                <w:kern w:val="0"/>
                <w:sz w:val="24"/>
              </w:rPr>
              <w:t>1x</w:t>
            </w:r>
          </w:p>
        </w:tc>
        <w:tc>
          <w:tcPr>
            <w:tcW w:w="6480" w:type="dxa"/>
            <w:gridSpan w:val="3"/>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150</w:t>
            </w:r>
            <w:r w:rsidRPr="00125892">
              <w:rPr>
                <w:rFonts w:eastAsia="仿宋_GB2312" w:hint="eastAsia"/>
                <w:bCs/>
                <w:kern w:val="0"/>
                <w:sz w:val="24"/>
              </w:rPr>
              <w:t>～</w:t>
            </w:r>
            <w:r w:rsidRPr="00125892">
              <w:rPr>
                <w:rFonts w:eastAsia="仿宋_GB2312"/>
                <w:bCs/>
                <w:kern w:val="0"/>
                <w:sz w:val="24"/>
              </w:rPr>
              <w:t>300</w:t>
            </w:r>
          </w:p>
        </w:tc>
      </w:tr>
      <w:tr w:rsidR="003E341D">
        <w:trPr>
          <w:cantSplit/>
          <w:trHeight w:hRule="exact" w:val="700"/>
          <w:jc w:val="center"/>
        </w:trPr>
        <w:tc>
          <w:tcPr>
            <w:tcW w:w="2700" w:type="dxa"/>
            <w:vAlign w:val="center"/>
          </w:tcPr>
          <w:p w:rsidR="003E341D" w:rsidRDefault="00B63140">
            <w:pPr>
              <w:autoSpaceDE w:val="0"/>
              <w:autoSpaceDN w:val="0"/>
              <w:jc w:val="center"/>
              <w:rPr>
                <w:rFonts w:eastAsia="黑体"/>
                <w:bCs/>
                <w:kern w:val="0"/>
                <w:sz w:val="24"/>
              </w:rPr>
            </w:pPr>
            <w:r>
              <w:rPr>
                <w:rFonts w:eastAsia="黑体"/>
                <w:bCs/>
                <w:kern w:val="0"/>
                <w:sz w:val="24"/>
              </w:rPr>
              <w:t>昼夜明暗交替时间，</w:t>
            </w:r>
            <w:r>
              <w:rPr>
                <w:rFonts w:eastAsia="黑体"/>
                <w:bCs/>
                <w:kern w:val="0"/>
                <w:sz w:val="24"/>
              </w:rPr>
              <w:t>h</w:t>
            </w:r>
          </w:p>
        </w:tc>
        <w:tc>
          <w:tcPr>
            <w:tcW w:w="6480" w:type="dxa"/>
            <w:gridSpan w:val="3"/>
            <w:vAlign w:val="center"/>
          </w:tcPr>
          <w:p w:rsidR="003E341D" w:rsidRPr="00125892" w:rsidRDefault="00B63140">
            <w:pPr>
              <w:autoSpaceDE w:val="0"/>
              <w:autoSpaceDN w:val="0"/>
              <w:jc w:val="center"/>
              <w:rPr>
                <w:rFonts w:eastAsia="仿宋_GB2312"/>
                <w:bCs/>
                <w:kern w:val="0"/>
                <w:sz w:val="24"/>
              </w:rPr>
            </w:pPr>
            <w:r w:rsidRPr="00125892">
              <w:rPr>
                <w:rFonts w:eastAsia="仿宋_GB2312"/>
                <w:bCs/>
                <w:kern w:val="0"/>
                <w:sz w:val="24"/>
              </w:rPr>
              <w:t>12</w:t>
            </w:r>
            <w:r w:rsidRPr="00125892">
              <w:rPr>
                <w:rFonts w:eastAsia="仿宋_GB2312" w:hint="eastAsia"/>
                <w:bCs/>
                <w:kern w:val="0"/>
                <w:sz w:val="24"/>
              </w:rPr>
              <w:t>／</w:t>
            </w:r>
            <w:r w:rsidRPr="00125892">
              <w:rPr>
                <w:rFonts w:eastAsia="仿宋_GB2312"/>
                <w:bCs/>
                <w:kern w:val="0"/>
                <w:sz w:val="24"/>
              </w:rPr>
              <w:t xml:space="preserve">12   </w:t>
            </w:r>
            <w:r w:rsidRPr="00125892">
              <w:rPr>
                <w:rFonts w:eastAsia="仿宋_GB2312" w:hint="eastAsia"/>
                <w:bCs/>
                <w:kern w:val="0"/>
                <w:sz w:val="24"/>
              </w:rPr>
              <w:t>或者</w:t>
            </w:r>
            <w:r w:rsidRPr="00125892">
              <w:rPr>
                <w:rFonts w:eastAsia="仿宋_GB2312"/>
                <w:bCs/>
                <w:kern w:val="0"/>
                <w:sz w:val="24"/>
              </w:rPr>
              <w:t xml:space="preserve">  10</w:t>
            </w:r>
            <w:r w:rsidRPr="00125892">
              <w:rPr>
                <w:rFonts w:eastAsia="仿宋_GB2312" w:hint="eastAsia"/>
                <w:bCs/>
                <w:kern w:val="0"/>
                <w:sz w:val="24"/>
              </w:rPr>
              <w:t>／</w:t>
            </w:r>
            <w:r w:rsidRPr="00125892">
              <w:rPr>
                <w:rFonts w:eastAsia="仿宋_GB2312"/>
                <w:bCs/>
                <w:kern w:val="0"/>
                <w:sz w:val="24"/>
              </w:rPr>
              <w:t>14</w:t>
            </w:r>
          </w:p>
        </w:tc>
      </w:tr>
    </w:tbl>
    <w:p w:rsidR="003E341D" w:rsidRDefault="003E341D">
      <w:pPr>
        <w:autoSpaceDE w:val="0"/>
        <w:autoSpaceDN w:val="0"/>
        <w:adjustRightInd w:val="0"/>
        <w:jc w:val="left"/>
        <w:rPr>
          <w:rFonts w:eastAsia="黑体"/>
          <w:bCs/>
          <w:kern w:val="0"/>
          <w:sz w:val="24"/>
        </w:rPr>
      </w:pPr>
    </w:p>
    <w:p w:rsidR="003E341D" w:rsidRDefault="00B63140">
      <w:pPr>
        <w:autoSpaceDE w:val="0"/>
        <w:autoSpaceDN w:val="0"/>
        <w:adjustRightInd w:val="0"/>
        <w:jc w:val="left"/>
        <w:rPr>
          <w:rFonts w:eastAsia="仿宋_GB2312"/>
          <w:kern w:val="0"/>
          <w:sz w:val="24"/>
        </w:rPr>
      </w:pPr>
      <w:r>
        <w:rPr>
          <w:rFonts w:eastAsia="仿宋_GB2312"/>
          <w:kern w:val="0"/>
          <w:sz w:val="24"/>
        </w:rPr>
        <w:t>注：</w:t>
      </w:r>
      <w:r>
        <w:rPr>
          <w:rFonts w:eastAsia="仿宋_GB2312"/>
          <w:kern w:val="0"/>
          <w:sz w:val="24"/>
        </w:rPr>
        <w:t>*</w:t>
      </w:r>
      <w:r>
        <w:rPr>
          <w:rFonts w:eastAsia="仿宋_GB2312"/>
          <w:kern w:val="0"/>
          <w:sz w:val="24"/>
        </w:rPr>
        <w:t>：直径</w:t>
      </w:r>
      <w:r>
        <w:rPr>
          <w:rFonts w:eastAsia="仿宋_GB2312"/>
          <w:kern w:val="0"/>
          <w:sz w:val="24"/>
        </w:rPr>
        <w:t>9cm</w:t>
      </w:r>
      <w:r>
        <w:rPr>
          <w:rFonts w:eastAsia="仿宋_GB2312"/>
          <w:kern w:val="0"/>
          <w:sz w:val="24"/>
        </w:rPr>
        <w:t>培养皿（血琼脂培养基）敞开放置</w:t>
      </w:r>
      <w:r>
        <w:rPr>
          <w:rFonts w:eastAsia="仿宋_GB2312"/>
          <w:kern w:val="0"/>
          <w:sz w:val="24"/>
        </w:rPr>
        <w:t>30</w:t>
      </w:r>
      <w:r>
        <w:rPr>
          <w:rFonts w:eastAsia="仿宋_GB2312"/>
          <w:kern w:val="0"/>
          <w:sz w:val="24"/>
        </w:rPr>
        <w:t>分钟，置</w:t>
      </w:r>
      <w:r>
        <w:rPr>
          <w:rFonts w:eastAsia="仿宋_GB2312"/>
          <w:kern w:val="0"/>
          <w:sz w:val="24"/>
        </w:rPr>
        <w:t>37</w:t>
      </w:r>
      <w:r>
        <w:rPr>
          <w:kern w:val="0"/>
          <w:sz w:val="24"/>
        </w:rPr>
        <w:t>℃</w:t>
      </w:r>
      <w:r>
        <w:rPr>
          <w:rFonts w:eastAsia="仿宋_GB2312"/>
          <w:kern w:val="0"/>
          <w:sz w:val="24"/>
        </w:rPr>
        <w:t>温</w:t>
      </w:r>
      <w:proofErr w:type="gramStart"/>
      <w:r>
        <w:rPr>
          <w:rFonts w:eastAsia="仿宋_GB2312"/>
          <w:kern w:val="0"/>
          <w:sz w:val="24"/>
        </w:rPr>
        <w:t>箱培养</w:t>
      </w:r>
      <w:proofErr w:type="gramEnd"/>
      <w:r>
        <w:rPr>
          <w:rFonts w:eastAsia="仿宋_GB2312"/>
          <w:kern w:val="0"/>
          <w:sz w:val="24"/>
        </w:rPr>
        <w:t>48</w:t>
      </w:r>
      <w:r>
        <w:rPr>
          <w:rFonts w:eastAsia="仿宋_GB2312"/>
          <w:kern w:val="0"/>
          <w:sz w:val="24"/>
        </w:rPr>
        <w:t>小时。</w:t>
      </w:r>
      <w:r>
        <w:rPr>
          <w:rFonts w:eastAsia="仿宋_GB2312"/>
          <w:kern w:val="0"/>
          <w:sz w:val="24"/>
        </w:rPr>
        <w:t xml:space="preserve">  </w:t>
      </w:r>
    </w:p>
    <w:p w:rsidR="003E341D" w:rsidRDefault="00B63140">
      <w:pPr>
        <w:autoSpaceDE w:val="0"/>
        <w:autoSpaceDN w:val="0"/>
        <w:adjustRightInd w:val="0"/>
        <w:ind w:firstLine="480"/>
        <w:jc w:val="left"/>
        <w:rPr>
          <w:rFonts w:eastAsia="仿宋_GB2312"/>
        </w:rPr>
      </w:pPr>
      <w:r>
        <w:rPr>
          <w:rFonts w:eastAsia="仿宋_GB2312"/>
          <w:kern w:val="0"/>
          <w:sz w:val="24"/>
        </w:rPr>
        <w:t>**</w:t>
      </w:r>
      <w:r>
        <w:rPr>
          <w:rFonts w:eastAsia="仿宋_GB2312"/>
          <w:kern w:val="0"/>
          <w:sz w:val="24"/>
        </w:rPr>
        <w:t>：氨浓度指标为动态指标。</w:t>
      </w:r>
    </w:p>
    <w:p w:rsidR="003E341D" w:rsidRDefault="003E341D">
      <w:pPr>
        <w:rPr>
          <w:rFonts w:eastAsia="仿宋_GB2312"/>
          <w:sz w:val="28"/>
          <w:szCs w:val="28"/>
        </w:rPr>
      </w:pPr>
    </w:p>
    <w:p w:rsidR="003E341D" w:rsidRDefault="003E341D">
      <w:pPr>
        <w:rPr>
          <w:rFonts w:eastAsia="仿宋_GB2312"/>
          <w:sz w:val="28"/>
          <w:szCs w:val="28"/>
        </w:rPr>
        <w:sectPr w:rsidR="003E341D">
          <w:pgSz w:w="11906" w:h="16838"/>
          <w:pgMar w:top="1928" w:right="1531" w:bottom="1814" w:left="1531" w:header="851" w:footer="1361" w:gutter="0"/>
          <w:cols w:space="720"/>
          <w:docGrid w:type="lines" w:linePitch="312"/>
        </w:sectPr>
      </w:pPr>
    </w:p>
    <w:p w:rsidR="003E341D" w:rsidRDefault="00B63140">
      <w:pPr>
        <w:jc w:val="center"/>
        <w:rPr>
          <w:rFonts w:eastAsia="方正小标宋简体"/>
          <w:sz w:val="28"/>
          <w:szCs w:val="28"/>
        </w:rPr>
      </w:pPr>
      <w:r>
        <w:rPr>
          <w:rFonts w:eastAsia="方正小标宋简体"/>
          <w:sz w:val="28"/>
          <w:szCs w:val="28"/>
        </w:rPr>
        <w:lastRenderedPageBreak/>
        <w:t>表</w:t>
      </w:r>
      <w:r>
        <w:rPr>
          <w:rFonts w:eastAsia="方正小标宋简体"/>
          <w:sz w:val="28"/>
          <w:szCs w:val="28"/>
        </w:rPr>
        <w:t xml:space="preserve">7   </w:t>
      </w:r>
      <w:r>
        <w:rPr>
          <w:rFonts w:eastAsia="方正小标宋简体"/>
          <w:sz w:val="28"/>
          <w:szCs w:val="28"/>
        </w:rPr>
        <w:t>清洁剂、消毒剂、杀虫剂使用情况</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28"/>
        <w:gridCol w:w="1800"/>
        <w:gridCol w:w="1260"/>
        <w:gridCol w:w="2880"/>
        <w:gridCol w:w="2160"/>
        <w:gridCol w:w="1800"/>
        <w:gridCol w:w="2160"/>
      </w:tblGrid>
      <w:tr w:rsidR="003E341D" w:rsidTr="00125892">
        <w:trPr>
          <w:cantSplit/>
          <w:trHeight w:val="340"/>
          <w:jc w:val="center"/>
        </w:trPr>
        <w:tc>
          <w:tcPr>
            <w:tcW w:w="13788" w:type="dxa"/>
            <w:gridSpan w:val="7"/>
            <w:tcBorders>
              <w:top w:val="single" w:sz="4" w:space="0" w:color="auto"/>
              <w:left w:val="single" w:sz="4" w:space="0" w:color="auto"/>
              <w:bottom w:val="single" w:sz="4" w:space="0" w:color="auto"/>
              <w:right w:val="single" w:sz="4" w:space="0" w:color="auto"/>
            </w:tcBorders>
            <w:vAlign w:val="center"/>
          </w:tcPr>
          <w:p w:rsidR="003E341D" w:rsidRDefault="00B63140">
            <w:pPr>
              <w:spacing w:beforeLines="50" w:before="160" w:afterLines="50" w:after="160"/>
              <w:jc w:val="center"/>
              <w:rPr>
                <w:rFonts w:eastAsia="黑体"/>
                <w:sz w:val="24"/>
              </w:rPr>
            </w:pPr>
            <w:r>
              <w:rPr>
                <w:rFonts w:eastAsia="黑体"/>
                <w:sz w:val="24"/>
              </w:rPr>
              <w:t>清洁剂使用情况</w:t>
            </w: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名称</w:t>
            </w: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目的</w:t>
            </w: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浓</w:t>
            </w:r>
            <w:r>
              <w:rPr>
                <w:rFonts w:eastAsia="黑体"/>
                <w:sz w:val="24"/>
              </w:rPr>
              <w:t xml:space="preserve"> </w:t>
            </w:r>
            <w:r>
              <w:rPr>
                <w:rFonts w:eastAsia="黑体"/>
                <w:sz w:val="24"/>
              </w:rPr>
              <w:t>度</w:t>
            </w: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使用范围</w:t>
            </w: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使用方法</w:t>
            </w: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来源</w:t>
            </w: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使用频率</w:t>
            </w: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r>
      <w:tr w:rsidR="003E341D" w:rsidTr="00125892">
        <w:trPr>
          <w:cantSplit/>
          <w:trHeight w:val="340"/>
          <w:jc w:val="center"/>
        </w:trPr>
        <w:tc>
          <w:tcPr>
            <w:tcW w:w="13788" w:type="dxa"/>
            <w:gridSpan w:val="7"/>
            <w:tcBorders>
              <w:top w:val="single" w:sz="4" w:space="0" w:color="auto"/>
              <w:left w:val="single" w:sz="4" w:space="0" w:color="auto"/>
              <w:bottom w:val="single" w:sz="4" w:space="0" w:color="auto"/>
              <w:right w:val="single" w:sz="4" w:space="0" w:color="auto"/>
            </w:tcBorders>
            <w:vAlign w:val="center"/>
          </w:tcPr>
          <w:p w:rsidR="003E341D" w:rsidRDefault="00B63140">
            <w:pPr>
              <w:spacing w:beforeLines="50" w:before="160" w:afterLines="50" w:after="160"/>
              <w:jc w:val="center"/>
              <w:rPr>
                <w:rFonts w:eastAsia="黑体"/>
                <w:sz w:val="24"/>
              </w:rPr>
            </w:pPr>
            <w:r>
              <w:rPr>
                <w:rFonts w:eastAsia="黑体"/>
                <w:sz w:val="24"/>
              </w:rPr>
              <w:t>消毒剂使用情况</w:t>
            </w: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名称</w:t>
            </w: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目的</w:t>
            </w: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浓</w:t>
            </w:r>
            <w:r>
              <w:rPr>
                <w:rFonts w:eastAsia="黑体"/>
                <w:sz w:val="24"/>
              </w:rPr>
              <w:t xml:space="preserve"> </w:t>
            </w:r>
            <w:r>
              <w:rPr>
                <w:rFonts w:eastAsia="黑体"/>
                <w:sz w:val="24"/>
              </w:rPr>
              <w:t>度</w:t>
            </w: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使用范围</w:t>
            </w: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使用方法</w:t>
            </w: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来源</w:t>
            </w: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使用频率</w:t>
            </w: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r>
      <w:tr w:rsidR="003E341D" w:rsidTr="00125892">
        <w:trPr>
          <w:cantSplit/>
          <w:trHeight w:val="340"/>
          <w:jc w:val="center"/>
        </w:trPr>
        <w:tc>
          <w:tcPr>
            <w:tcW w:w="13788" w:type="dxa"/>
            <w:gridSpan w:val="7"/>
            <w:tcBorders>
              <w:top w:val="single" w:sz="4" w:space="0" w:color="auto"/>
              <w:left w:val="single" w:sz="4" w:space="0" w:color="auto"/>
              <w:bottom w:val="single" w:sz="4" w:space="0" w:color="auto"/>
              <w:right w:val="single" w:sz="4" w:space="0" w:color="auto"/>
            </w:tcBorders>
            <w:vAlign w:val="center"/>
          </w:tcPr>
          <w:p w:rsidR="003E341D" w:rsidRDefault="00B63140">
            <w:pPr>
              <w:spacing w:beforeLines="50" w:before="160" w:afterLines="50" w:after="160"/>
              <w:jc w:val="center"/>
              <w:rPr>
                <w:rFonts w:eastAsia="黑体"/>
                <w:sz w:val="24"/>
              </w:rPr>
            </w:pPr>
            <w:r>
              <w:rPr>
                <w:rFonts w:eastAsia="黑体"/>
                <w:sz w:val="24"/>
              </w:rPr>
              <w:t>杀虫剂使用情况</w:t>
            </w: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名称</w:t>
            </w: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目的</w:t>
            </w: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浓</w:t>
            </w:r>
            <w:r>
              <w:rPr>
                <w:rFonts w:eastAsia="黑体"/>
                <w:sz w:val="24"/>
              </w:rPr>
              <w:t xml:space="preserve"> </w:t>
            </w:r>
            <w:r>
              <w:rPr>
                <w:rFonts w:eastAsia="黑体"/>
                <w:sz w:val="24"/>
              </w:rPr>
              <w:t>度</w:t>
            </w: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使用范围</w:t>
            </w: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使用方法</w:t>
            </w: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来源</w:t>
            </w: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B63140">
            <w:pPr>
              <w:jc w:val="center"/>
              <w:rPr>
                <w:rFonts w:eastAsia="黑体"/>
                <w:sz w:val="24"/>
              </w:rPr>
            </w:pPr>
            <w:r>
              <w:rPr>
                <w:rFonts w:eastAsia="黑体"/>
                <w:sz w:val="24"/>
              </w:rPr>
              <w:t>使用频率</w:t>
            </w: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黑体"/>
                <w:sz w:val="24"/>
              </w:rPr>
            </w:pP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r>
      <w:tr w:rsidR="003E341D" w:rsidTr="00125892">
        <w:trPr>
          <w:cantSplit/>
          <w:trHeight w:val="340"/>
          <w:jc w:val="center"/>
        </w:trPr>
        <w:tc>
          <w:tcPr>
            <w:tcW w:w="1728"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3E341D" w:rsidRDefault="003E341D">
            <w:pPr>
              <w:jc w:val="center"/>
              <w:rPr>
                <w:rFonts w:eastAsia="仿宋_GB2312"/>
                <w:bCs/>
                <w:sz w:val="24"/>
              </w:rPr>
            </w:pPr>
          </w:p>
        </w:tc>
      </w:tr>
    </w:tbl>
    <w:p w:rsidR="003E341D" w:rsidRDefault="003E341D">
      <w:pPr>
        <w:rPr>
          <w:rFonts w:eastAsia="仿宋_GB2312"/>
          <w:sz w:val="28"/>
          <w:szCs w:val="28"/>
        </w:rPr>
      </w:pPr>
    </w:p>
    <w:p w:rsidR="003E341D" w:rsidRDefault="003E341D">
      <w:pPr>
        <w:rPr>
          <w:rFonts w:eastAsia="仿宋_GB2312"/>
          <w:sz w:val="28"/>
          <w:szCs w:val="28"/>
        </w:rPr>
      </w:pPr>
    </w:p>
    <w:p w:rsidR="003E341D" w:rsidRDefault="00B63140">
      <w:pPr>
        <w:jc w:val="center"/>
        <w:rPr>
          <w:rFonts w:eastAsia="方正小标宋简体"/>
          <w:sz w:val="28"/>
          <w:szCs w:val="28"/>
        </w:rPr>
      </w:pPr>
      <w:r>
        <w:rPr>
          <w:rFonts w:eastAsia="方正小标宋简体"/>
          <w:sz w:val="28"/>
          <w:szCs w:val="28"/>
        </w:rPr>
        <w:lastRenderedPageBreak/>
        <w:t>表</w:t>
      </w:r>
      <w:r>
        <w:rPr>
          <w:rFonts w:eastAsia="方正小标宋简体"/>
          <w:sz w:val="28"/>
          <w:szCs w:val="28"/>
        </w:rPr>
        <w:t xml:space="preserve">8  </w:t>
      </w:r>
      <w:r>
        <w:rPr>
          <w:rFonts w:eastAsia="方正小标宋简体"/>
          <w:sz w:val="28"/>
          <w:szCs w:val="28"/>
        </w:rPr>
        <w:t>主要试验仪器设备一览表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14"/>
        <w:gridCol w:w="1606"/>
        <w:gridCol w:w="720"/>
        <w:gridCol w:w="1080"/>
        <w:gridCol w:w="1260"/>
        <w:gridCol w:w="1260"/>
        <w:gridCol w:w="1440"/>
        <w:gridCol w:w="1980"/>
        <w:gridCol w:w="2160"/>
        <w:gridCol w:w="926"/>
      </w:tblGrid>
      <w:tr w:rsidR="003E341D">
        <w:trPr>
          <w:trHeight w:val="458"/>
          <w:jc w:val="center"/>
        </w:trPr>
        <w:tc>
          <w:tcPr>
            <w:tcW w:w="828" w:type="dxa"/>
            <w:vAlign w:val="center"/>
          </w:tcPr>
          <w:p w:rsidR="003E341D" w:rsidRDefault="00B63140">
            <w:pPr>
              <w:spacing w:beforeLines="50" w:before="160"/>
              <w:jc w:val="center"/>
              <w:rPr>
                <w:rFonts w:eastAsia="黑体"/>
                <w:sz w:val="24"/>
              </w:rPr>
            </w:pPr>
            <w:r>
              <w:rPr>
                <w:rFonts w:eastAsia="黑体"/>
                <w:sz w:val="24"/>
              </w:rPr>
              <w:t>序号</w:t>
            </w:r>
          </w:p>
        </w:tc>
        <w:tc>
          <w:tcPr>
            <w:tcW w:w="914" w:type="dxa"/>
            <w:vAlign w:val="center"/>
          </w:tcPr>
          <w:p w:rsidR="003E341D" w:rsidRDefault="00B63140">
            <w:pPr>
              <w:spacing w:beforeLines="50" w:before="160"/>
              <w:jc w:val="center"/>
              <w:rPr>
                <w:rFonts w:eastAsia="黑体"/>
                <w:sz w:val="24"/>
              </w:rPr>
            </w:pPr>
            <w:r>
              <w:rPr>
                <w:rFonts w:eastAsia="黑体"/>
                <w:sz w:val="24"/>
              </w:rPr>
              <w:t>编号</w:t>
            </w:r>
          </w:p>
        </w:tc>
        <w:tc>
          <w:tcPr>
            <w:tcW w:w="1606" w:type="dxa"/>
            <w:vAlign w:val="center"/>
          </w:tcPr>
          <w:p w:rsidR="003E341D" w:rsidRDefault="00B63140">
            <w:pPr>
              <w:spacing w:beforeLines="50" w:before="160"/>
              <w:jc w:val="center"/>
              <w:rPr>
                <w:rFonts w:eastAsia="黑体"/>
                <w:sz w:val="24"/>
              </w:rPr>
            </w:pPr>
            <w:r>
              <w:rPr>
                <w:rFonts w:eastAsia="黑体"/>
                <w:sz w:val="24"/>
              </w:rPr>
              <w:t>名</w:t>
            </w:r>
            <w:r>
              <w:rPr>
                <w:rFonts w:eastAsia="黑体"/>
                <w:sz w:val="24"/>
              </w:rPr>
              <w:t xml:space="preserve">  </w:t>
            </w:r>
            <w:r>
              <w:rPr>
                <w:rFonts w:eastAsia="黑体"/>
                <w:sz w:val="24"/>
              </w:rPr>
              <w:t>称</w:t>
            </w:r>
          </w:p>
        </w:tc>
        <w:tc>
          <w:tcPr>
            <w:tcW w:w="720" w:type="dxa"/>
            <w:vAlign w:val="center"/>
          </w:tcPr>
          <w:p w:rsidR="003E341D" w:rsidRDefault="00B63140">
            <w:pPr>
              <w:spacing w:beforeLines="50" w:before="160"/>
              <w:jc w:val="center"/>
              <w:rPr>
                <w:rFonts w:eastAsia="黑体"/>
                <w:sz w:val="24"/>
              </w:rPr>
            </w:pPr>
            <w:r>
              <w:rPr>
                <w:rFonts w:eastAsia="黑体"/>
                <w:sz w:val="24"/>
              </w:rPr>
              <w:t>数量</w:t>
            </w:r>
          </w:p>
        </w:tc>
        <w:tc>
          <w:tcPr>
            <w:tcW w:w="1080" w:type="dxa"/>
            <w:vAlign w:val="center"/>
          </w:tcPr>
          <w:p w:rsidR="003E341D" w:rsidRDefault="00B63140">
            <w:pPr>
              <w:spacing w:beforeLines="50" w:before="160"/>
              <w:jc w:val="center"/>
              <w:rPr>
                <w:rFonts w:eastAsia="黑体"/>
                <w:sz w:val="24"/>
              </w:rPr>
            </w:pPr>
            <w:r>
              <w:rPr>
                <w:rFonts w:eastAsia="黑体"/>
                <w:sz w:val="24"/>
              </w:rPr>
              <w:t>型号</w:t>
            </w:r>
          </w:p>
        </w:tc>
        <w:tc>
          <w:tcPr>
            <w:tcW w:w="1260" w:type="dxa"/>
            <w:vAlign w:val="center"/>
          </w:tcPr>
          <w:p w:rsidR="003E341D" w:rsidRDefault="00B63140">
            <w:pPr>
              <w:spacing w:beforeLines="50" w:before="160"/>
              <w:jc w:val="center"/>
              <w:rPr>
                <w:rFonts w:eastAsia="黑体"/>
                <w:sz w:val="24"/>
              </w:rPr>
            </w:pPr>
            <w:r>
              <w:rPr>
                <w:rFonts w:eastAsia="黑体"/>
                <w:sz w:val="24"/>
              </w:rPr>
              <w:t>生产厂商</w:t>
            </w:r>
          </w:p>
        </w:tc>
        <w:tc>
          <w:tcPr>
            <w:tcW w:w="1260" w:type="dxa"/>
            <w:vAlign w:val="center"/>
          </w:tcPr>
          <w:p w:rsidR="003E341D" w:rsidRDefault="00B63140">
            <w:pPr>
              <w:spacing w:beforeLines="50" w:before="160"/>
              <w:jc w:val="center"/>
              <w:rPr>
                <w:rFonts w:eastAsia="黑体"/>
                <w:sz w:val="24"/>
              </w:rPr>
            </w:pPr>
            <w:r>
              <w:rPr>
                <w:rFonts w:eastAsia="黑体"/>
                <w:sz w:val="24"/>
              </w:rPr>
              <w:t>购置日期</w:t>
            </w:r>
          </w:p>
        </w:tc>
        <w:tc>
          <w:tcPr>
            <w:tcW w:w="1440" w:type="dxa"/>
            <w:vAlign w:val="center"/>
          </w:tcPr>
          <w:p w:rsidR="003E341D" w:rsidRDefault="00B63140">
            <w:pPr>
              <w:spacing w:beforeLines="50" w:before="160"/>
              <w:jc w:val="center"/>
              <w:rPr>
                <w:rFonts w:eastAsia="黑体"/>
                <w:sz w:val="24"/>
              </w:rPr>
            </w:pPr>
            <w:r>
              <w:rPr>
                <w:rFonts w:eastAsia="黑体"/>
                <w:sz w:val="24"/>
              </w:rPr>
              <w:t>金额（元）</w:t>
            </w:r>
          </w:p>
        </w:tc>
        <w:tc>
          <w:tcPr>
            <w:tcW w:w="1980" w:type="dxa"/>
            <w:vAlign w:val="center"/>
          </w:tcPr>
          <w:p w:rsidR="003E341D" w:rsidRDefault="00B63140">
            <w:pPr>
              <w:spacing w:beforeLines="50" w:before="160"/>
              <w:jc w:val="center"/>
              <w:rPr>
                <w:rFonts w:eastAsia="黑体"/>
                <w:sz w:val="24"/>
              </w:rPr>
            </w:pPr>
            <w:r>
              <w:rPr>
                <w:rFonts w:eastAsia="黑体"/>
                <w:sz w:val="24"/>
              </w:rPr>
              <w:t>计量检定</w:t>
            </w:r>
            <w:r>
              <w:rPr>
                <w:rFonts w:eastAsia="黑体"/>
                <w:sz w:val="24"/>
              </w:rPr>
              <w:t>/</w:t>
            </w:r>
            <w:r>
              <w:rPr>
                <w:rFonts w:eastAsia="黑体"/>
                <w:sz w:val="24"/>
              </w:rPr>
              <w:t>校验</w:t>
            </w:r>
            <w:r>
              <w:rPr>
                <w:rFonts w:eastAsia="黑体"/>
                <w:sz w:val="24"/>
              </w:rPr>
              <w:t>/</w:t>
            </w:r>
            <w:r>
              <w:rPr>
                <w:rFonts w:eastAsia="黑体"/>
                <w:sz w:val="24"/>
              </w:rPr>
              <w:t>验证周期和频次</w:t>
            </w:r>
          </w:p>
        </w:tc>
        <w:tc>
          <w:tcPr>
            <w:tcW w:w="2160" w:type="dxa"/>
            <w:vAlign w:val="center"/>
          </w:tcPr>
          <w:p w:rsidR="003E341D" w:rsidRDefault="00B63140">
            <w:pPr>
              <w:spacing w:beforeLines="50" w:before="160"/>
              <w:jc w:val="center"/>
              <w:rPr>
                <w:rFonts w:eastAsia="黑体"/>
                <w:sz w:val="24"/>
              </w:rPr>
            </w:pPr>
            <w:r>
              <w:rPr>
                <w:rFonts w:eastAsia="黑体"/>
                <w:sz w:val="24"/>
              </w:rPr>
              <w:t>进行计量检定</w:t>
            </w:r>
            <w:r>
              <w:rPr>
                <w:rFonts w:eastAsia="黑体"/>
                <w:sz w:val="24"/>
              </w:rPr>
              <w:t>/</w:t>
            </w:r>
            <w:r>
              <w:rPr>
                <w:rFonts w:eastAsia="黑体"/>
                <w:sz w:val="24"/>
              </w:rPr>
              <w:t>校验</w:t>
            </w:r>
            <w:r>
              <w:rPr>
                <w:rFonts w:eastAsia="黑体"/>
                <w:sz w:val="24"/>
              </w:rPr>
              <w:t>/</w:t>
            </w:r>
            <w:r>
              <w:rPr>
                <w:rFonts w:eastAsia="黑体"/>
                <w:sz w:val="24"/>
              </w:rPr>
              <w:t>验证单位</w:t>
            </w:r>
          </w:p>
        </w:tc>
        <w:tc>
          <w:tcPr>
            <w:tcW w:w="926" w:type="dxa"/>
            <w:vAlign w:val="center"/>
          </w:tcPr>
          <w:p w:rsidR="003E341D" w:rsidRDefault="00B63140">
            <w:pPr>
              <w:spacing w:beforeLines="50" w:before="160"/>
              <w:jc w:val="center"/>
              <w:rPr>
                <w:rFonts w:eastAsia="黑体"/>
                <w:sz w:val="24"/>
              </w:rPr>
            </w:pPr>
            <w:r>
              <w:rPr>
                <w:rFonts w:eastAsia="黑体"/>
                <w:sz w:val="24"/>
              </w:rPr>
              <w:t>使用状态</w:t>
            </w: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r w:rsidR="003E341D">
        <w:trPr>
          <w:trHeight w:val="454"/>
          <w:jc w:val="center"/>
        </w:trPr>
        <w:tc>
          <w:tcPr>
            <w:tcW w:w="828" w:type="dxa"/>
            <w:vAlign w:val="center"/>
          </w:tcPr>
          <w:p w:rsidR="003E341D" w:rsidRDefault="003E341D">
            <w:pPr>
              <w:jc w:val="center"/>
              <w:rPr>
                <w:rFonts w:eastAsia="黑体"/>
                <w:sz w:val="24"/>
              </w:rPr>
            </w:pPr>
          </w:p>
        </w:tc>
        <w:tc>
          <w:tcPr>
            <w:tcW w:w="914" w:type="dxa"/>
            <w:vAlign w:val="center"/>
          </w:tcPr>
          <w:p w:rsidR="003E341D" w:rsidRDefault="003E341D">
            <w:pPr>
              <w:jc w:val="center"/>
              <w:rPr>
                <w:rFonts w:eastAsia="黑体"/>
                <w:sz w:val="24"/>
              </w:rPr>
            </w:pPr>
          </w:p>
        </w:tc>
        <w:tc>
          <w:tcPr>
            <w:tcW w:w="1606" w:type="dxa"/>
            <w:vAlign w:val="center"/>
          </w:tcPr>
          <w:p w:rsidR="003E341D" w:rsidRDefault="003E341D">
            <w:pPr>
              <w:jc w:val="center"/>
              <w:rPr>
                <w:rFonts w:eastAsia="黑体"/>
                <w:sz w:val="24"/>
              </w:rPr>
            </w:pPr>
          </w:p>
        </w:tc>
        <w:tc>
          <w:tcPr>
            <w:tcW w:w="720" w:type="dxa"/>
            <w:vAlign w:val="center"/>
          </w:tcPr>
          <w:p w:rsidR="003E341D" w:rsidRDefault="003E341D">
            <w:pPr>
              <w:jc w:val="center"/>
              <w:rPr>
                <w:rFonts w:eastAsia="黑体"/>
                <w:sz w:val="24"/>
              </w:rPr>
            </w:pPr>
          </w:p>
        </w:tc>
        <w:tc>
          <w:tcPr>
            <w:tcW w:w="108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260" w:type="dxa"/>
            <w:vAlign w:val="center"/>
          </w:tcPr>
          <w:p w:rsidR="003E341D" w:rsidRDefault="003E341D">
            <w:pPr>
              <w:jc w:val="center"/>
              <w:rPr>
                <w:rFonts w:eastAsia="黑体"/>
                <w:sz w:val="24"/>
              </w:rPr>
            </w:pPr>
          </w:p>
        </w:tc>
        <w:tc>
          <w:tcPr>
            <w:tcW w:w="1440" w:type="dxa"/>
            <w:vAlign w:val="center"/>
          </w:tcPr>
          <w:p w:rsidR="003E341D" w:rsidRDefault="003E341D">
            <w:pPr>
              <w:jc w:val="center"/>
              <w:rPr>
                <w:rFonts w:eastAsia="黑体"/>
                <w:sz w:val="24"/>
              </w:rPr>
            </w:pPr>
          </w:p>
        </w:tc>
        <w:tc>
          <w:tcPr>
            <w:tcW w:w="1980" w:type="dxa"/>
            <w:vAlign w:val="center"/>
          </w:tcPr>
          <w:p w:rsidR="003E341D" w:rsidRDefault="003E341D">
            <w:pPr>
              <w:jc w:val="center"/>
              <w:rPr>
                <w:rFonts w:eastAsia="黑体"/>
                <w:sz w:val="24"/>
              </w:rPr>
            </w:pPr>
          </w:p>
        </w:tc>
        <w:tc>
          <w:tcPr>
            <w:tcW w:w="2160" w:type="dxa"/>
            <w:vAlign w:val="center"/>
          </w:tcPr>
          <w:p w:rsidR="003E341D" w:rsidRDefault="003E341D">
            <w:pPr>
              <w:jc w:val="center"/>
              <w:rPr>
                <w:rFonts w:eastAsia="黑体"/>
                <w:sz w:val="24"/>
              </w:rPr>
            </w:pPr>
          </w:p>
        </w:tc>
        <w:tc>
          <w:tcPr>
            <w:tcW w:w="926" w:type="dxa"/>
            <w:vAlign w:val="center"/>
          </w:tcPr>
          <w:p w:rsidR="003E341D" w:rsidRDefault="003E341D">
            <w:pPr>
              <w:jc w:val="center"/>
              <w:rPr>
                <w:rFonts w:eastAsia="黑体"/>
                <w:sz w:val="24"/>
              </w:rPr>
            </w:pPr>
          </w:p>
        </w:tc>
      </w:tr>
    </w:tbl>
    <w:p w:rsidR="003E341D" w:rsidRDefault="003E341D">
      <w:pPr>
        <w:widowControl/>
        <w:jc w:val="left"/>
        <w:rPr>
          <w:rFonts w:eastAsia="黑体"/>
          <w:sz w:val="28"/>
          <w:szCs w:val="28"/>
        </w:rPr>
      </w:pPr>
    </w:p>
    <w:p w:rsidR="003E341D" w:rsidRDefault="003E341D">
      <w:pPr>
        <w:widowControl/>
        <w:jc w:val="left"/>
        <w:rPr>
          <w:rFonts w:eastAsia="黑体"/>
          <w:sz w:val="28"/>
          <w:szCs w:val="28"/>
        </w:rPr>
      </w:pPr>
    </w:p>
    <w:p w:rsidR="003E341D" w:rsidRDefault="003E341D">
      <w:pPr>
        <w:widowControl/>
        <w:jc w:val="left"/>
        <w:rPr>
          <w:rFonts w:eastAsia="黑体"/>
          <w:sz w:val="24"/>
        </w:rPr>
      </w:pPr>
    </w:p>
    <w:p w:rsidR="003E341D" w:rsidRDefault="00B63140">
      <w:pPr>
        <w:widowControl/>
        <w:jc w:val="center"/>
        <w:rPr>
          <w:rFonts w:eastAsia="方正小标宋简体"/>
          <w:sz w:val="28"/>
          <w:szCs w:val="28"/>
        </w:rPr>
      </w:pPr>
      <w:r>
        <w:rPr>
          <w:rFonts w:eastAsia="方正小标宋简体"/>
          <w:bCs/>
          <w:color w:val="000000"/>
          <w:kern w:val="0"/>
          <w:sz w:val="28"/>
          <w:szCs w:val="28"/>
        </w:rPr>
        <w:lastRenderedPageBreak/>
        <w:t>表</w:t>
      </w:r>
      <w:r>
        <w:rPr>
          <w:rFonts w:eastAsia="方正小标宋简体"/>
          <w:bCs/>
          <w:color w:val="000000"/>
          <w:kern w:val="0"/>
          <w:sz w:val="28"/>
          <w:szCs w:val="28"/>
        </w:rPr>
        <w:t xml:space="preserve">9 </w:t>
      </w:r>
      <w:r>
        <w:rPr>
          <w:rFonts w:eastAsia="方正小标宋简体"/>
          <w:bCs/>
          <w:color w:val="000000"/>
          <w:kern w:val="0"/>
          <w:sz w:val="28"/>
          <w:szCs w:val="28"/>
        </w:rPr>
        <w:t>药物非临床安全性评价研究实施情况</w:t>
      </w:r>
    </w:p>
    <w:p w:rsidR="003E341D" w:rsidRDefault="003E341D">
      <w:pPr>
        <w:widowControl/>
        <w:jc w:val="left"/>
        <w:rPr>
          <w:rFonts w:eastAsia="黑体"/>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53"/>
        <w:gridCol w:w="1417"/>
        <w:gridCol w:w="1418"/>
        <w:gridCol w:w="850"/>
        <w:gridCol w:w="1134"/>
        <w:gridCol w:w="1134"/>
        <w:gridCol w:w="1418"/>
        <w:gridCol w:w="1134"/>
        <w:gridCol w:w="850"/>
        <w:gridCol w:w="1134"/>
        <w:gridCol w:w="709"/>
      </w:tblGrid>
      <w:tr w:rsidR="003E341D">
        <w:tc>
          <w:tcPr>
            <w:tcW w:w="703"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序号</w:t>
            </w:r>
          </w:p>
        </w:tc>
        <w:tc>
          <w:tcPr>
            <w:tcW w:w="2553"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申请试验项目</w:t>
            </w:r>
          </w:p>
        </w:tc>
        <w:tc>
          <w:tcPr>
            <w:tcW w:w="1417"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研究名称</w:t>
            </w:r>
          </w:p>
        </w:tc>
        <w:tc>
          <w:tcPr>
            <w:tcW w:w="1418"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研究编号</w:t>
            </w:r>
          </w:p>
        </w:tc>
        <w:tc>
          <w:tcPr>
            <w:tcW w:w="850"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专题</w:t>
            </w:r>
          </w:p>
          <w:p w:rsidR="003E341D" w:rsidRDefault="00B63140">
            <w:pPr>
              <w:widowControl/>
              <w:adjustRightInd w:val="0"/>
              <w:snapToGrid w:val="0"/>
              <w:jc w:val="center"/>
              <w:rPr>
                <w:rFonts w:eastAsia="黑体"/>
                <w:bCs/>
                <w:kern w:val="0"/>
                <w:szCs w:val="21"/>
              </w:rPr>
            </w:pPr>
            <w:r>
              <w:rPr>
                <w:rFonts w:eastAsia="黑体"/>
                <w:bCs/>
                <w:kern w:val="0"/>
                <w:szCs w:val="21"/>
              </w:rPr>
              <w:t>负责人</w:t>
            </w:r>
          </w:p>
        </w:tc>
        <w:tc>
          <w:tcPr>
            <w:tcW w:w="1134"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研究进展</w:t>
            </w:r>
          </w:p>
          <w:p w:rsidR="003E341D" w:rsidRDefault="00B63140">
            <w:pPr>
              <w:widowControl/>
              <w:adjustRightInd w:val="0"/>
              <w:snapToGrid w:val="0"/>
              <w:jc w:val="center"/>
              <w:rPr>
                <w:rFonts w:eastAsia="黑体"/>
                <w:bCs/>
                <w:kern w:val="0"/>
                <w:szCs w:val="21"/>
              </w:rPr>
            </w:pPr>
            <w:r>
              <w:rPr>
                <w:rFonts w:eastAsia="黑体"/>
                <w:bCs/>
                <w:kern w:val="0"/>
                <w:szCs w:val="21"/>
              </w:rPr>
              <w:t>情况</w:t>
            </w:r>
          </w:p>
        </w:tc>
        <w:tc>
          <w:tcPr>
            <w:tcW w:w="1134"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研究（计划）开始日期</w:t>
            </w:r>
          </w:p>
        </w:tc>
        <w:tc>
          <w:tcPr>
            <w:tcW w:w="1418"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研究（计划）完成日期</w:t>
            </w:r>
            <w:r>
              <w:rPr>
                <w:rFonts w:eastAsia="黑体"/>
                <w:bCs/>
                <w:kern w:val="0"/>
                <w:szCs w:val="21"/>
              </w:rPr>
              <w:t>/</w:t>
            </w:r>
            <w:r>
              <w:rPr>
                <w:rFonts w:eastAsia="黑体"/>
                <w:bCs/>
                <w:kern w:val="0"/>
                <w:szCs w:val="21"/>
              </w:rPr>
              <w:t>终止日期</w:t>
            </w:r>
          </w:p>
        </w:tc>
        <w:tc>
          <w:tcPr>
            <w:tcW w:w="1134"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通过新药审评情况</w:t>
            </w:r>
          </w:p>
        </w:tc>
        <w:tc>
          <w:tcPr>
            <w:tcW w:w="850"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归档</w:t>
            </w:r>
          </w:p>
          <w:p w:rsidR="003E341D" w:rsidRDefault="00B63140">
            <w:pPr>
              <w:widowControl/>
              <w:adjustRightInd w:val="0"/>
              <w:snapToGrid w:val="0"/>
              <w:jc w:val="center"/>
              <w:rPr>
                <w:rFonts w:eastAsia="黑体"/>
                <w:bCs/>
                <w:kern w:val="0"/>
                <w:szCs w:val="21"/>
              </w:rPr>
            </w:pPr>
            <w:r>
              <w:rPr>
                <w:rFonts w:eastAsia="黑体"/>
                <w:bCs/>
                <w:kern w:val="0"/>
                <w:szCs w:val="21"/>
              </w:rPr>
              <w:t>日期</w:t>
            </w:r>
          </w:p>
        </w:tc>
        <w:tc>
          <w:tcPr>
            <w:tcW w:w="1134"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遵循的</w:t>
            </w:r>
            <w:r>
              <w:rPr>
                <w:rFonts w:eastAsia="黑体"/>
                <w:bCs/>
                <w:kern w:val="0"/>
                <w:szCs w:val="21"/>
              </w:rPr>
              <w:t>GLP</w:t>
            </w:r>
            <w:r>
              <w:rPr>
                <w:rFonts w:eastAsia="黑体"/>
                <w:bCs/>
                <w:kern w:val="0"/>
                <w:szCs w:val="21"/>
              </w:rPr>
              <w:t>法规</w:t>
            </w:r>
          </w:p>
        </w:tc>
        <w:tc>
          <w:tcPr>
            <w:tcW w:w="709" w:type="dxa"/>
            <w:vAlign w:val="center"/>
          </w:tcPr>
          <w:p w:rsidR="003E341D" w:rsidRDefault="00B63140">
            <w:pPr>
              <w:widowControl/>
              <w:adjustRightInd w:val="0"/>
              <w:snapToGrid w:val="0"/>
              <w:jc w:val="center"/>
              <w:rPr>
                <w:rFonts w:eastAsia="黑体"/>
                <w:bCs/>
                <w:kern w:val="0"/>
                <w:szCs w:val="21"/>
              </w:rPr>
            </w:pPr>
            <w:r>
              <w:rPr>
                <w:rFonts w:eastAsia="黑体"/>
                <w:bCs/>
                <w:kern w:val="0"/>
                <w:szCs w:val="21"/>
              </w:rPr>
              <w:t>备注</w:t>
            </w:r>
          </w:p>
        </w:tc>
      </w:tr>
      <w:tr w:rsidR="003E341D">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1</w:t>
            </w:r>
          </w:p>
        </w:tc>
        <w:tc>
          <w:tcPr>
            <w:tcW w:w="2553" w:type="dxa"/>
            <w:vAlign w:val="center"/>
          </w:tcPr>
          <w:p w:rsidR="003E341D" w:rsidRDefault="00B63140">
            <w:pPr>
              <w:widowControl/>
              <w:ind w:leftChars="-148" w:left="-311" w:firstLineChars="129" w:firstLine="271"/>
              <w:jc w:val="center"/>
              <w:rPr>
                <w:rFonts w:eastAsia="仿宋_GB2312"/>
                <w:color w:val="000000"/>
                <w:kern w:val="0"/>
                <w:szCs w:val="21"/>
              </w:rPr>
            </w:pPr>
            <w:r>
              <w:rPr>
                <w:rFonts w:eastAsia="仿宋_GB2312"/>
                <w:color w:val="000000"/>
                <w:kern w:val="0"/>
                <w:szCs w:val="21"/>
              </w:rPr>
              <w:t>单次和多次给药毒性试验</w:t>
            </w:r>
          </w:p>
          <w:p w:rsidR="003E341D" w:rsidRDefault="00B63140">
            <w:pPr>
              <w:widowControl/>
              <w:ind w:leftChars="-148" w:left="-311" w:firstLineChars="129" w:firstLine="271"/>
              <w:jc w:val="center"/>
              <w:rPr>
                <w:rFonts w:eastAsia="仿宋_GB2312"/>
                <w:color w:val="000000"/>
                <w:kern w:val="0"/>
                <w:szCs w:val="21"/>
              </w:rPr>
            </w:pPr>
            <w:r>
              <w:rPr>
                <w:rFonts w:eastAsia="仿宋_GB2312"/>
                <w:color w:val="000000"/>
                <w:kern w:val="0"/>
                <w:szCs w:val="21"/>
              </w:rPr>
              <w:t>（啮齿类）</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2</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单次和多次给药毒性试验</w:t>
            </w:r>
          </w:p>
          <w:p w:rsidR="003E341D" w:rsidRDefault="00B63140">
            <w:pPr>
              <w:widowControl/>
              <w:jc w:val="center"/>
              <w:rPr>
                <w:rFonts w:eastAsia="仿宋_GB2312"/>
                <w:color w:val="000000"/>
                <w:kern w:val="0"/>
                <w:szCs w:val="21"/>
              </w:rPr>
            </w:pPr>
            <w:r>
              <w:rPr>
                <w:rFonts w:eastAsia="仿宋_GB2312"/>
                <w:color w:val="000000"/>
                <w:kern w:val="0"/>
                <w:szCs w:val="21"/>
              </w:rPr>
              <w:t>（非啮齿类）</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3</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生殖毒性试验</w:t>
            </w:r>
          </w:p>
          <w:p w:rsidR="003E341D" w:rsidRDefault="00B63140">
            <w:pPr>
              <w:widowControl/>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I</w:t>
            </w:r>
            <w:r>
              <w:rPr>
                <w:rFonts w:eastAsia="仿宋_GB2312"/>
                <w:color w:val="000000"/>
                <w:kern w:val="0"/>
                <w:szCs w:val="21"/>
              </w:rPr>
              <w:t>段）</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4</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生殖毒性试验</w:t>
            </w:r>
          </w:p>
          <w:p w:rsidR="003E341D" w:rsidRDefault="00B63140">
            <w:pPr>
              <w:widowControl/>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II</w:t>
            </w:r>
            <w:r>
              <w:rPr>
                <w:rFonts w:eastAsia="仿宋_GB2312"/>
                <w:color w:val="000000"/>
                <w:kern w:val="0"/>
                <w:szCs w:val="21"/>
              </w:rPr>
              <w:t>段）</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5</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生殖毒性试验</w:t>
            </w:r>
          </w:p>
          <w:p w:rsidR="003E341D" w:rsidRDefault="00B63140">
            <w:pPr>
              <w:widowControl/>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III</w:t>
            </w:r>
            <w:r>
              <w:rPr>
                <w:rFonts w:eastAsia="仿宋_GB2312"/>
                <w:color w:val="000000"/>
                <w:kern w:val="0"/>
                <w:szCs w:val="21"/>
              </w:rPr>
              <w:t>段）</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6</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遗传毒性试验</w:t>
            </w:r>
          </w:p>
          <w:p w:rsidR="003E341D" w:rsidRDefault="00B63140">
            <w:pPr>
              <w:widowControl/>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Ames</w:t>
            </w:r>
            <w:r>
              <w:rPr>
                <w:rFonts w:eastAsia="仿宋_GB2312"/>
                <w:color w:val="000000"/>
                <w:kern w:val="0"/>
                <w:szCs w:val="21"/>
              </w:rPr>
              <w:t>）</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7</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遗传毒性试验</w:t>
            </w:r>
          </w:p>
          <w:p w:rsidR="003E341D" w:rsidRDefault="00B63140">
            <w:pPr>
              <w:widowControl/>
              <w:jc w:val="center"/>
              <w:rPr>
                <w:rFonts w:eastAsia="仿宋_GB2312"/>
                <w:color w:val="000000"/>
                <w:kern w:val="0"/>
                <w:szCs w:val="21"/>
              </w:rPr>
            </w:pPr>
            <w:r>
              <w:rPr>
                <w:rFonts w:eastAsia="仿宋_GB2312"/>
                <w:color w:val="000000"/>
                <w:kern w:val="0"/>
                <w:szCs w:val="21"/>
              </w:rPr>
              <w:t>（微核）</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8</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遗传毒性试验</w:t>
            </w:r>
          </w:p>
          <w:p w:rsidR="003E341D" w:rsidRDefault="00B63140">
            <w:pPr>
              <w:widowControl/>
              <w:jc w:val="center"/>
              <w:rPr>
                <w:rFonts w:eastAsia="仿宋_GB2312"/>
                <w:color w:val="000000"/>
                <w:kern w:val="0"/>
                <w:szCs w:val="21"/>
              </w:rPr>
            </w:pPr>
            <w:r>
              <w:rPr>
                <w:rFonts w:eastAsia="仿宋_GB2312"/>
                <w:color w:val="000000"/>
                <w:kern w:val="0"/>
                <w:szCs w:val="21"/>
              </w:rPr>
              <w:t>（染色体畸变）</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9</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遗传毒性试验</w:t>
            </w:r>
          </w:p>
          <w:p w:rsidR="003E341D" w:rsidRDefault="00B63140">
            <w:pPr>
              <w:widowControl/>
              <w:jc w:val="center"/>
              <w:rPr>
                <w:rFonts w:eastAsia="仿宋_GB2312"/>
                <w:color w:val="000000"/>
                <w:kern w:val="0"/>
                <w:szCs w:val="21"/>
              </w:rPr>
            </w:pPr>
            <w:r>
              <w:rPr>
                <w:rFonts w:eastAsia="仿宋_GB2312"/>
                <w:color w:val="000000"/>
                <w:kern w:val="0"/>
                <w:szCs w:val="21"/>
              </w:rPr>
              <w:t>（小鼠淋巴瘤试验）</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rPr>
          <w:trHeight w:val="601"/>
        </w:trPr>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10</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致癌试验</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rPr>
          <w:trHeight w:val="676"/>
        </w:trPr>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11</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局部毒性试验</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rPr>
          <w:trHeight w:val="511"/>
        </w:trPr>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12</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免疫原性试验</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rPr>
          <w:trHeight w:val="496"/>
        </w:trPr>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lastRenderedPageBreak/>
              <w:t>13</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安全性药理试验</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rPr>
          <w:trHeight w:val="466"/>
        </w:trPr>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14</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依赖性试验</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rPr>
          <w:trHeight w:val="481"/>
        </w:trPr>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15</w:t>
            </w:r>
          </w:p>
        </w:tc>
        <w:tc>
          <w:tcPr>
            <w:tcW w:w="2553" w:type="dxa"/>
            <w:vAlign w:val="center"/>
          </w:tcPr>
          <w:p w:rsidR="003E341D" w:rsidRDefault="00B63140">
            <w:pPr>
              <w:widowControl/>
              <w:jc w:val="center"/>
              <w:rPr>
                <w:rFonts w:eastAsia="仿宋_GB2312"/>
                <w:color w:val="000000"/>
                <w:kern w:val="0"/>
                <w:szCs w:val="21"/>
              </w:rPr>
            </w:pPr>
            <w:proofErr w:type="gramStart"/>
            <w:r>
              <w:rPr>
                <w:rFonts w:eastAsia="仿宋_GB2312"/>
                <w:color w:val="000000"/>
                <w:kern w:val="0"/>
                <w:szCs w:val="21"/>
              </w:rPr>
              <w:t>毒代动力学试验</w:t>
            </w:r>
            <w:proofErr w:type="gramEnd"/>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r w:rsidR="003E341D">
        <w:trPr>
          <w:trHeight w:val="566"/>
        </w:trPr>
        <w:tc>
          <w:tcPr>
            <w:tcW w:w="70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16</w:t>
            </w:r>
          </w:p>
        </w:tc>
        <w:tc>
          <w:tcPr>
            <w:tcW w:w="2553" w:type="dxa"/>
            <w:vAlign w:val="center"/>
          </w:tcPr>
          <w:p w:rsidR="003E341D" w:rsidRDefault="00B63140">
            <w:pPr>
              <w:widowControl/>
              <w:jc w:val="center"/>
              <w:rPr>
                <w:rFonts w:eastAsia="仿宋_GB2312"/>
                <w:color w:val="000000"/>
                <w:kern w:val="0"/>
                <w:szCs w:val="21"/>
              </w:rPr>
            </w:pPr>
            <w:r>
              <w:rPr>
                <w:rFonts w:eastAsia="仿宋_GB2312"/>
                <w:color w:val="000000"/>
                <w:kern w:val="0"/>
                <w:szCs w:val="21"/>
              </w:rPr>
              <w:t>其他毒性试验</w:t>
            </w:r>
          </w:p>
        </w:tc>
        <w:tc>
          <w:tcPr>
            <w:tcW w:w="1417"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1418"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850" w:type="dxa"/>
            <w:vAlign w:val="center"/>
          </w:tcPr>
          <w:p w:rsidR="003E341D" w:rsidRDefault="003E341D">
            <w:pPr>
              <w:widowControl/>
              <w:jc w:val="center"/>
              <w:rPr>
                <w:rFonts w:eastAsia="黑体"/>
                <w:sz w:val="24"/>
              </w:rPr>
            </w:pPr>
          </w:p>
        </w:tc>
        <w:tc>
          <w:tcPr>
            <w:tcW w:w="1134" w:type="dxa"/>
            <w:vAlign w:val="center"/>
          </w:tcPr>
          <w:p w:rsidR="003E341D" w:rsidRDefault="003E341D">
            <w:pPr>
              <w:widowControl/>
              <w:jc w:val="center"/>
              <w:rPr>
                <w:rFonts w:eastAsia="黑体"/>
                <w:sz w:val="24"/>
              </w:rPr>
            </w:pPr>
          </w:p>
        </w:tc>
        <w:tc>
          <w:tcPr>
            <w:tcW w:w="709" w:type="dxa"/>
            <w:vAlign w:val="center"/>
          </w:tcPr>
          <w:p w:rsidR="003E341D" w:rsidRDefault="003E341D">
            <w:pPr>
              <w:widowControl/>
              <w:jc w:val="center"/>
              <w:rPr>
                <w:rFonts w:eastAsia="黑体"/>
                <w:sz w:val="24"/>
              </w:rPr>
            </w:pPr>
          </w:p>
        </w:tc>
      </w:tr>
    </w:tbl>
    <w:p w:rsidR="003E341D" w:rsidRDefault="003E341D">
      <w:pPr>
        <w:widowControl/>
        <w:jc w:val="left"/>
        <w:rPr>
          <w:rFonts w:eastAsia="仿宋_GB2312"/>
          <w:b/>
          <w:bCs/>
          <w:color w:val="FF0000"/>
          <w:kern w:val="0"/>
          <w:sz w:val="24"/>
        </w:rPr>
      </w:pPr>
    </w:p>
    <w:p w:rsidR="003E341D" w:rsidRDefault="00B63140">
      <w:pPr>
        <w:widowControl/>
        <w:jc w:val="left"/>
        <w:rPr>
          <w:rFonts w:eastAsia="仿宋_GB2312"/>
          <w:color w:val="000000"/>
          <w:kern w:val="0"/>
          <w:sz w:val="24"/>
        </w:rPr>
      </w:pPr>
      <w:r>
        <w:rPr>
          <w:rFonts w:eastAsia="仿宋_GB2312"/>
          <w:b/>
          <w:bCs/>
          <w:color w:val="000000"/>
          <w:kern w:val="0"/>
          <w:sz w:val="24"/>
        </w:rPr>
        <w:t>填写说明：</w:t>
      </w:r>
      <w:r>
        <w:rPr>
          <w:rFonts w:eastAsia="仿宋_GB2312"/>
          <w:color w:val="000000"/>
          <w:kern w:val="0"/>
          <w:sz w:val="24"/>
        </w:rPr>
        <w:br/>
        <w:t xml:space="preserve">    1.</w:t>
      </w:r>
      <w:r>
        <w:rPr>
          <w:rFonts w:eastAsia="仿宋_GB2312"/>
          <w:color w:val="000000"/>
          <w:kern w:val="0"/>
          <w:sz w:val="24"/>
        </w:rPr>
        <w:t>请根据《药物非临床研究质量管理规范认证管理办法》要求正确填报该研究清单；</w:t>
      </w:r>
      <w:r>
        <w:rPr>
          <w:rFonts w:eastAsia="仿宋_GB2312"/>
          <w:color w:val="000000"/>
          <w:kern w:val="0"/>
          <w:sz w:val="24"/>
        </w:rPr>
        <w:br/>
        <w:t xml:space="preserve">    2.</w:t>
      </w:r>
      <w:r>
        <w:rPr>
          <w:rFonts w:eastAsia="仿宋_GB2312"/>
          <w:color w:val="000000"/>
          <w:kern w:val="0"/>
          <w:sz w:val="24"/>
        </w:rPr>
        <w:t>请根据所申请认证的试验项目分类统计并填报开展研究的相应信息；</w:t>
      </w:r>
      <w:r>
        <w:rPr>
          <w:rFonts w:eastAsia="仿宋_GB2312"/>
          <w:color w:val="000000"/>
          <w:kern w:val="0"/>
          <w:sz w:val="24"/>
        </w:rPr>
        <w:br/>
        <w:t xml:space="preserve">    3.</w:t>
      </w:r>
      <w:r>
        <w:rPr>
          <w:rFonts w:eastAsia="仿宋_GB2312"/>
          <w:color w:val="000000"/>
          <w:kern w:val="0"/>
          <w:sz w:val="24"/>
        </w:rPr>
        <w:t>研究所涉及的受试物应为药物（不包含农药、兽药、化妆品、医疗器械等）；</w:t>
      </w:r>
      <w:r>
        <w:rPr>
          <w:rFonts w:eastAsia="仿宋_GB2312"/>
          <w:color w:val="000000"/>
          <w:kern w:val="0"/>
          <w:sz w:val="24"/>
        </w:rPr>
        <w:br/>
        <w:t xml:space="preserve">    4.</w:t>
      </w:r>
      <w:r>
        <w:rPr>
          <w:rFonts w:eastAsia="仿宋_GB2312"/>
          <w:color w:val="000000"/>
          <w:kern w:val="0"/>
          <w:sz w:val="24"/>
        </w:rPr>
        <w:t>局部毒性试验包含溶血性试验、刺激性试验及过敏性试验；</w:t>
      </w:r>
      <w:r>
        <w:rPr>
          <w:rFonts w:eastAsia="仿宋_GB2312"/>
          <w:color w:val="000000"/>
          <w:kern w:val="0"/>
          <w:sz w:val="24"/>
        </w:rPr>
        <w:br/>
        <w:t xml:space="preserve">    5.</w:t>
      </w:r>
      <w:r>
        <w:rPr>
          <w:rFonts w:eastAsia="仿宋_GB2312"/>
          <w:color w:val="000000"/>
          <w:kern w:val="0"/>
          <w:sz w:val="24"/>
        </w:rPr>
        <w:t>伴随试验（</w:t>
      </w:r>
      <w:proofErr w:type="gramStart"/>
      <w:r>
        <w:rPr>
          <w:rFonts w:eastAsia="仿宋_GB2312"/>
          <w:color w:val="000000"/>
          <w:kern w:val="0"/>
          <w:sz w:val="24"/>
        </w:rPr>
        <w:t>如毒代动力学试验</w:t>
      </w:r>
      <w:proofErr w:type="gramEnd"/>
      <w:r>
        <w:rPr>
          <w:rFonts w:eastAsia="仿宋_GB2312"/>
          <w:color w:val="000000"/>
          <w:kern w:val="0"/>
          <w:sz w:val="24"/>
        </w:rPr>
        <w:t>、免疫原性试验等）应在所被伴随研究的</w:t>
      </w:r>
      <w:r>
        <w:rPr>
          <w:rFonts w:eastAsia="仿宋_GB2312"/>
          <w:color w:val="000000"/>
          <w:kern w:val="0"/>
          <w:sz w:val="24"/>
        </w:rPr>
        <w:t>“</w:t>
      </w:r>
      <w:r>
        <w:rPr>
          <w:rFonts w:eastAsia="仿宋_GB2312"/>
          <w:color w:val="000000"/>
          <w:kern w:val="0"/>
          <w:sz w:val="24"/>
        </w:rPr>
        <w:t>备注</w:t>
      </w:r>
      <w:r>
        <w:rPr>
          <w:rFonts w:eastAsia="仿宋_GB2312"/>
          <w:color w:val="000000"/>
          <w:kern w:val="0"/>
          <w:sz w:val="24"/>
        </w:rPr>
        <w:t>”</w:t>
      </w:r>
      <w:r>
        <w:rPr>
          <w:rFonts w:eastAsia="仿宋_GB2312"/>
          <w:color w:val="000000"/>
          <w:kern w:val="0"/>
          <w:sz w:val="24"/>
        </w:rPr>
        <w:t>一栏中注明；</w:t>
      </w:r>
      <w:r>
        <w:rPr>
          <w:rFonts w:eastAsia="仿宋_GB2312"/>
          <w:color w:val="000000"/>
          <w:kern w:val="0"/>
          <w:sz w:val="24"/>
        </w:rPr>
        <w:br/>
        <w:t xml:space="preserve">    6.</w:t>
      </w:r>
      <w:r>
        <w:rPr>
          <w:rFonts w:eastAsia="仿宋_GB2312"/>
          <w:color w:val="000000"/>
          <w:kern w:val="0"/>
          <w:sz w:val="24"/>
        </w:rPr>
        <w:t>研究中如涉及放射性物质或者生物危害性物质且根据法规要求</w:t>
      </w:r>
      <w:proofErr w:type="gramStart"/>
      <w:r>
        <w:rPr>
          <w:rFonts w:eastAsia="仿宋_GB2312"/>
          <w:color w:val="000000"/>
          <w:kern w:val="0"/>
          <w:sz w:val="24"/>
        </w:rPr>
        <w:t>需相关</w:t>
      </w:r>
      <w:proofErr w:type="gramEnd"/>
      <w:r>
        <w:rPr>
          <w:rFonts w:eastAsia="仿宋_GB2312"/>
          <w:color w:val="000000"/>
          <w:kern w:val="0"/>
          <w:sz w:val="24"/>
        </w:rPr>
        <w:t>部门审批的应在相应研究的</w:t>
      </w:r>
      <w:r>
        <w:rPr>
          <w:rFonts w:eastAsia="仿宋_GB2312"/>
          <w:color w:val="000000"/>
          <w:kern w:val="0"/>
          <w:sz w:val="24"/>
        </w:rPr>
        <w:t>“</w:t>
      </w:r>
      <w:r>
        <w:rPr>
          <w:rFonts w:eastAsia="仿宋_GB2312"/>
          <w:color w:val="000000"/>
          <w:kern w:val="0"/>
          <w:sz w:val="24"/>
        </w:rPr>
        <w:t>备注</w:t>
      </w:r>
      <w:r>
        <w:rPr>
          <w:rFonts w:eastAsia="仿宋_GB2312"/>
          <w:color w:val="000000"/>
          <w:kern w:val="0"/>
          <w:sz w:val="24"/>
        </w:rPr>
        <w:t>”</w:t>
      </w:r>
      <w:r>
        <w:rPr>
          <w:rFonts w:eastAsia="仿宋_GB2312"/>
          <w:color w:val="000000"/>
          <w:kern w:val="0"/>
          <w:sz w:val="24"/>
        </w:rPr>
        <w:t>一栏注明；</w:t>
      </w:r>
      <w:r>
        <w:rPr>
          <w:rFonts w:eastAsia="仿宋_GB2312"/>
          <w:color w:val="000000"/>
          <w:kern w:val="0"/>
          <w:sz w:val="24"/>
        </w:rPr>
        <w:br/>
        <w:t xml:space="preserve">    7.“</w:t>
      </w:r>
      <w:r>
        <w:rPr>
          <w:rFonts w:eastAsia="仿宋_GB2312"/>
          <w:color w:val="000000"/>
          <w:kern w:val="0"/>
          <w:sz w:val="24"/>
        </w:rPr>
        <w:t>研究进展情况</w:t>
      </w:r>
      <w:r>
        <w:rPr>
          <w:rFonts w:eastAsia="仿宋_GB2312"/>
          <w:color w:val="000000"/>
          <w:kern w:val="0"/>
          <w:sz w:val="24"/>
        </w:rPr>
        <w:t>”</w:t>
      </w:r>
      <w:r>
        <w:rPr>
          <w:rFonts w:eastAsia="仿宋_GB2312"/>
          <w:color w:val="000000"/>
          <w:kern w:val="0"/>
          <w:sz w:val="24"/>
        </w:rPr>
        <w:t>分为</w:t>
      </w:r>
      <w:r>
        <w:rPr>
          <w:rFonts w:eastAsia="仿宋_GB2312"/>
          <w:color w:val="000000"/>
          <w:kern w:val="0"/>
          <w:sz w:val="24"/>
        </w:rPr>
        <w:t>“</w:t>
      </w:r>
      <w:r>
        <w:rPr>
          <w:rFonts w:eastAsia="仿宋_GB2312"/>
          <w:color w:val="000000"/>
          <w:kern w:val="0"/>
          <w:sz w:val="24"/>
        </w:rPr>
        <w:t>完成</w:t>
      </w:r>
      <w:r>
        <w:rPr>
          <w:rFonts w:eastAsia="仿宋_GB2312"/>
          <w:color w:val="000000"/>
          <w:kern w:val="0"/>
          <w:sz w:val="24"/>
        </w:rPr>
        <w:t>”</w:t>
      </w:r>
      <w:r>
        <w:rPr>
          <w:rFonts w:eastAsia="仿宋_GB2312"/>
          <w:color w:val="000000"/>
          <w:kern w:val="0"/>
          <w:sz w:val="24"/>
        </w:rPr>
        <w:t>、</w:t>
      </w:r>
      <w:r>
        <w:rPr>
          <w:rFonts w:eastAsia="仿宋_GB2312"/>
          <w:color w:val="000000"/>
          <w:kern w:val="0"/>
          <w:sz w:val="24"/>
        </w:rPr>
        <w:t>“</w:t>
      </w:r>
      <w:r>
        <w:rPr>
          <w:rFonts w:eastAsia="仿宋_GB2312"/>
          <w:color w:val="000000"/>
          <w:kern w:val="0"/>
          <w:sz w:val="24"/>
        </w:rPr>
        <w:t>在研</w:t>
      </w:r>
      <w:r>
        <w:rPr>
          <w:rFonts w:eastAsia="仿宋_GB2312"/>
          <w:color w:val="000000"/>
          <w:kern w:val="0"/>
          <w:sz w:val="24"/>
        </w:rPr>
        <w:t>”</w:t>
      </w:r>
      <w:r>
        <w:rPr>
          <w:rFonts w:eastAsia="仿宋_GB2312"/>
          <w:color w:val="000000"/>
          <w:kern w:val="0"/>
          <w:sz w:val="24"/>
        </w:rPr>
        <w:t>或者</w:t>
      </w:r>
      <w:r>
        <w:rPr>
          <w:rFonts w:eastAsia="仿宋_GB2312"/>
          <w:color w:val="000000"/>
          <w:kern w:val="0"/>
          <w:sz w:val="24"/>
        </w:rPr>
        <w:t>“</w:t>
      </w:r>
      <w:r>
        <w:rPr>
          <w:rFonts w:eastAsia="仿宋_GB2312"/>
          <w:color w:val="000000"/>
          <w:kern w:val="0"/>
          <w:sz w:val="24"/>
        </w:rPr>
        <w:t>终止</w:t>
      </w:r>
      <w:r>
        <w:rPr>
          <w:rFonts w:eastAsia="仿宋_GB2312"/>
          <w:color w:val="000000"/>
          <w:kern w:val="0"/>
          <w:sz w:val="24"/>
        </w:rPr>
        <w:t>”</w:t>
      </w:r>
      <w:r>
        <w:rPr>
          <w:rFonts w:eastAsia="仿宋_GB2312"/>
          <w:color w:val="000000"/>
          <w:kern w:val="0"/>
          <w:sz w:val="24"/>
        </w:rPr>
        <w:t>；</w:t>
      </w:r>
      <w:r>
        <w:rPr>
          <w:rFonts w:eastAsia="仿宋_GB2312"/>
          <w:color w:val="000000"/>
          <w:kern w:val="0"/>
          <w:sz w:val="24"/>
        </w:rPr>
        <w:br/>
        <w:t xml:space="preserve">    8.“</w:t>
      </w:r>
      <w:r>
        <w:rPr>
          <w:rFonts w:eastAsia="仿宋_GB2312"/>
          <w:color w:val="000000"/>
          <w:kern w:val="0"/>
          <w:sz w:val="24"/>
        </w:rPr>
        <w:t>遵循的</w:t>
      </w:r>
      <w:r>
        <w:rPr>
          <w:rFonts w:eastAsia="仿宋_GB2312"/>
          <w:color w:val="000000"/>
          <w:kern w:val="0"/>
          <w:sz w:val="24"/>
        </w:rPr>
        <w:t>GLP</w:t>
      </w:r>
      <w:r>
        <w:rPr>
          <w:rFonts w:eastAsia="仿宋_GB2312"/>
          <w:color w:val="000000"/>
          <w:kern w:val="0"/>
          <w:sz w:val="24"/>
        </w:rPr>
        <w:t>法规</w:t>
      </w:r>
      <w:r>
        <w:rPr>
          <w:rFonts w:eastAsia="仿宋_GB2312"/>
          <w:color w:val="000000"/>
          <w:kern w:val="0"/>
          <w:sz w:val="24"/>
        </w:rPr>
        <w:t>”</w:t>
      </w:r>
      <w:r>
        <w:rPr>
          <w:rFonts w:eastAsia="仿宋_GB2312"/>
          <w:color w:val="000000"/>
          <w:kern w:val="0"/>
          <w:sz w:val="24"/>
        </w:rPr>
        <w:t>：研究用于国内外药品注册申报，应注明遵循的所有</w:t>
      </w:r>
      <w:r>
        <w:rPr>
          <w:rFonts w:eastAsia="仿宋_GB2312"/>
          <w:color w:val="000000"/>
          <w:kern w:val="0"/>
          <w:sz w:val="24"/>
        </w:rPr>
        <w:t>GLP</w:t>
      </w:r>
      <w:r>
        <w:rPr>
          <w:rFonts w:eastAsia="仿宋_GB2312"/>
          <w:color w:val="000000"/>
          <w:kern w:val="0"/>
          <w:sz w:val="24"/>
        </w:rPr>
        <w:t>法规（如</w:t>
      </w:r>
      <w:r>
        <w:rPr>
          <w:rFonts w:eastAsia="仿宋_GB2312"/>
          <w:color w:val="000000"/>
          <w:kern w:val="0"/>
          <w:sz w:val="24"/>
        </w:rPr>
        <w:t>NMPA GLP/OECD GLP/FDA GLP</w:t>
      </w:r>
      <w:r>
        <w:rPr>
          <w:rFonts w:eastAsia="仿宋_GB2312"/>
          <w:color w:val="000000"/>
          <w:kern w:val="0"/>
          <w:sz w:val="24"/>
        </w:rPr>
        <w:t>）；</w:t>
      </w:r>
    </w:p>
    <w:p w:rsidR="003E341D" w:rsidRDefault="00B63140">
      <w:pPr>
        <w:widowControl/>
        <w:ind w:firstLineChars="200" w:firstLine="480"/>
        <w:jc w:val="left"/>
        <w:rPr>
          <w:rFonts w:eastAsia="黑体"/>
          <w:sz w:val="24"/>
        </w:rPr>
      </w:pPr>
      <w:r>
        <w:rPr>
          <w:rFonts w:eastAsia="仿宋_GB2312"/>
          <w:color w:val="000000"/>
          <w:kern w:val="0"/>
          <w:sz w:val="24"/>
        </w:rPr>
        <w:t>9.</w:t>
      </w:r>
      <w:r>
        <w:rPr>
          <w:rFonts w:eastAsia="仿宋_GB2312"/>
          <w:color w:val="000000"/>
          <w:kern w:val="0"/>
          <w:sz w:val="24"/>
        </w:rPr>
        <w:t>境内外监管机构检查核查未通过的，应当在</w:t>
      </w:r>
      <w:r>
        <w:rPr>
          <w:rFonts w:eastAsia="仿宋_GB2312"/>
          <w:color w:val="000000"/>
          <w:kern w:val="0"/>
          <w:sz w:val="24"/>
        </w:rPr>
        <w:t>“</w:t>
      </w:r>
      <w:r>
        <w:rPr>
          <w:rFonts w:eastAsia="仿宋_GB2312"/>
          <w:color w:val="000000"/>
          <w:kern w:val="0"/>
          <w:sz w:val="24"/>
        </w:rPr>
        <w:t>备注</w:t>
      </w:r>
      <w:r>
        <w:rPr>
          <w:rFonts w:eastAsia="仿宋_GB2312"/>
          <w:color w:val="000000"/>
          <w:kern w:val="0"/>
          <w:sz w:val="24"/>
        </w:rPr>
        <w:t>”</w:t>
      </w:r>
      <w:r>
        <w:rPr>
          <w:rFonts w:eastAsia="仿宋_GB2312"/>
          <w:color w:val="000000"/>
          <w:kern w:val="0"/>
          <w:sz w:val="24"/>
        </w:rPr>
        <w:t>一栏说明。</w:t>
      </w:r>
    </w:p>
    <w:p w:rsidR="003E341D" w:rsidRDefault="003E341D">
      <w:pPr>
        <w:rPr>
          <w:lang w:val="en-GB"/>
        </w:rPr>
        <w:sectPr w:rsidR="003E341D">
          <w:footerReference w:type="even" r:id="rId11"/>
          <w:footerReference w:type="default" r:id="rId12"/>
          <w:pgSz w:w="16838" w:h="11906" w:orient="landscape"/>
          <w:pgMar w:top="1134" w:right="1134" w:bottom="1134" w:left="1134" w:header="851" w:footer="567" w:gutter="0"/>
          <w:cols w:space="720"/>
          <w:docGrid w:type="lines" w:linePitch="321"/>
        </w:sectPr>
      </w:pPr>
    </w:p>
    <w:p w:rsidR="003E341D" w:rsidRDefault="00B63140">
      <w:pPr>
        <w:rPr>
          <w:rFonts w:ascii="黑体" w:eastAsia="黑体" w:hAnsi="黑体" w:cs="黑体"/>
          <w:sz w:val="32"/>
          <w:szCs w:val="32"/>
        </w:rPr>
      </w:pPr>
      <w:r>
        <w:rPr>
          <w:rFonts w:ascii="黑体" w:eastAsia="黑体" w:hAnsi="黑体" w:cs="黑体" w:hint="eastAsia"/>
          <w:sz w:val="32"/>
          <w:szCs w:val="32"/>
        </w:rPr>
        <w:lastRenderedPageBreak/>
        <w:t>附1-3</w:t>
      </w:r>
    </w:p>
    <w:p w:rsidR="003E341D" w:rsidRDefault="00B63140">
      <w:pPr>
        <w:adjustRightInd w:val="0"/>
        <w:snapToGrid w:val="0"/>
        <w:contextualSpacing/>
        <w:jc w:val="center"/>
        <w:rPr>
          <w:rFonts w:eastAsia="方正小标宋简体"/>
          <w:bCs/>
          <w:spacing w:val="20"/>
          <w:sz w:val="44"/>
          <w:szCs w:val="44"/>
        </w:rPr>
      </w:pPr>
      <w:r>
        <w:rPr>
          <w:rFonts w:eastAsia="方正小标宋简体"/>
          <w:bCs/>
          <w:spacing w:val="20"/>
          <w:sz w:val="44"/>
          <w:szCs w:val="44"/>
        </w:rPr>
        <w:t>国家药品监督管理局</w:t>
      </w:r>
    </w:p>
    <w:p w:rsidR="003E341D" w:rsidRDefault="00B63140">
      <w:pPr>
        <w:adjustRightInd w:val="0"/>
        <w:snapToGrid w:val="0"/>
        <w:contextualSpacing/>
        <w:jc w:val="center"/>
        <w:rPr>
          <w:rFonts w:eastAsia="方正小标宋简体"/>
          <w:bCs/>
          <w:sz w:val="44"/>
          <w:szCs w:val="44"/>
        </w:rPr>
      </w:pPr>
      <w:r>
        <w:rPr>
          <w:rFonts w:eastAsia="方正小标宋简体"/>
          <w:bCs/>
          <w:sz w:val="44"/>
          <w:szCs w:val="44"/>
        </w:rPr>
        <w:t>药物</w:t>
      </w:r>
      <w:r>
        <w:rPr>
          <w:rFonts w:eastAsia="方正小标宋简体"/>
          <w:bCs/>
          <w:sz w:val="44"/>
          <w:szCs w:val="44"/>
        </w:rPr>
        <w:t>GLP</w:t>
      </w:r>
      <w:r>
        <w:rPr>
          <w:rFonts w:eastAsia="方正小标宋简体"/>
          <w:bCs/>
          <w:sz w:val="44"/>
          <w:szCs w:val="44"/>
        </w:rPr>
        <w:t>认证证书</w:t>
      </w:r>
    </w:p>
    <w:p w:rsidR="003E341D" w:rsidRDefault="00B63140">
      <w:pPr>
        <w:spacing w:line="560" w:lineRule="exact"/>
        <w:ind w:firstLineChars="2600" w:firstLine="6240"/>
        <w:jc w:val="left"/>
        <w:rPr>
          <w:rFonts w:eastAsia="仿宋"/>
          <w:sz w:val="24"/>
        </w:rPr>
      </w:pPr>
      <w:r>
        <w:rPr>
          <w:rFonts w:eastAsia="仿宋"/>
          <w:sz w:val="24"/>
        </w:rPr>
        <w:t>证书编号：</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23"/>
        <w:gridCol w:w="1358"/>
        <w:gridCol w:w="5647"/>
      </w:tblGrid>
      <w:tr w:rsidR="003E341D">
        <w:trPr>
          <w:trHeight w:hRule="exact" w:val="634"/>
        </w:trPr>
        <w:tc>
          <w:tcPr>
            <w:tcW w:w="1923" w:type="dxa"/>
            <w:tcBorders>
              <w:top w:val="single" w:sz="4" w:space="0" w:color="auto"/>
              <w:left w:val="single" w:sz="4" w:space="0" w:color="auto"/>
              <w:bottom w:val="single" w:sz="4" w:space="0" w:color="auto"/>
              <w:right w:val="single" w:sz="4" w:space="0" w:color="auto"/>
            </w:tcBorders>
            <w:vAlign w:val="center"/>
          </w:tcPr>
          <w:p w:rsidR="003E341D" w:rsidRDefault="00B63140">
            <w:pPr>
              <w:spacing w:line="380" w:lineRule="exact"/>
              <w:jc w:val="center"/>
              <w:rPr>
                <w:rFonts w:eastAsia="仿宋_GB2312"/>
                <w:sz w:val="24"/>
              </w:rPr>
            </w:pPr>
            <w:r>
              <w:rPr>
                <w:rFonts w:eastAsia="仿宋_GB2312"/>
                <w:sz w:val="24"/>
              </w:rPr>
              <w:t>机构名称</w:t>
            </w:r>
          </w:p>
        </w:tc>
        <w:tc>
          <w:tcPr>
            <w:tcW w:w="7005" w:type="dxa"/>
            <w:gridSpan w:val="2"/>
            <w:tcBorders>
              <w:top w:val="single" w:sz="4" w:space="0" w:color="auto"/>
              <w:left w:val="single" w:sz="4" w:space="0" w:color="auto"/>
              <w:bottom w:val="single" w:sz="4" w:space="0" w:color="auto"/>
              <w:right w:val="single" w:sz="4" w:space="0" w:color="auto"/>
            </w:tcBorders>
            <w:vAlign w:val="center"/>
          </w:tcPr>
          <w:p w:rsidR="003E341D" w:rsidRDefault="003E341D">
            <w:pPr>
              <w:snapToGrid w:val="0"/>
              <w:rPr>
                <w:rFonts w:eastAsia="仿宋"/>
                <w:sz w:val="24"/>
              </w:rPr>
            </w:pPr>
          </w:p>
        </w:tc>
      </w:tr>
      <w:tr w:rsidR="003E341D">
        <w:trPr>
          <w:trHeight w:hRule="exact" w:val="708"/>
        </w:trPr>
        <w:tc>
          <w:tcPr>
            <w:tcW w:w="1923" w:type="dxa"/>
            <w:tcBorders>
              <w:top w:val="single" w:sz="4" w:space="0" w:color="auto"/>
              <w:left w:val="single" w:sz="4" w:space="0" w:color="auto"/>
              <w:bottom w:val="single" w:sz="4" w:space="0" w:color="auto"/>
              <w:right w:val="single" w:sz="4" w:space="0" w:color="auto"/>
            </w:tcBorders>
            <w:vAlign w:val="center"/>
          </w:tcPr>
          <w:p w:rsidR="003E341D" w:rsidRDefault="00B63140">
            <w:pPr>
              <w:spacing w:line="380" w:lineRule="exact"/>
              <w:jc w:val="center"/>
              <w:rPr>
                <w:rFonts w:eastAsia="仿宋_GB2312"/>
                <w:sz w:val="24"/>
              </w:rPr>
            </w:pPr>
            <w:r>
              <w:rPr>
                <w:rFonts w:eastAsia="仿宋_GB2312"/>
                <w:sz w:val="24"/>
              </w:rPr>
              <w:t>机构地址</w:t>
            </w:r>
          </w:p>
        </w:tc>
        <w:tc>
          <w:tcPr>
            <w:tcW w:w="7005" w:type="dxa"/>
            <w:gridSpan w:val="2"/>
            <w:tcBorders>
              <w:top w:val="single" w:sz="4" w:space="0" w:color="auto"/>
              <w:left w:val="single" w:sz="4" w:space="0" w:color="auto"/>
              <w:bottom w:val="single" w:sz="4" w:space="0" w:color="auto"/>
              <w:right w:val="single" w:sz="4" w:space="0" w:color="auto"/>
            </w:tcBorders>
            <w:vAlign w:val="center"/>
          </w:tcPr>
          <w:p w:rsidR="003E341D" w:rsidRDefault="003E341D">
            <w:pPr>
              <w:spacing w:line="480" w:lineRule="exact"/>
              <w:rPr>
                <w:rFonts w:eastAsia="仿宋"/>
                <w:sz w:val="24"/>
              </w:rPr>
            </w:pPr>
          </w:p>
        </w:tc>
      </w:tr>
      <w:tr w:rsidR="003E341D">
        <w:trPr>
          <w:trHeight w:val="1057"/>
        </w:trPr>
        <w:tc>
          <w:tcPr>
            <w:tcW w:w="3281" w:type="dxa"/>
            <w:gridSpan w:val="2"/>
            <w:tcBorders>
              <w:top w:val="single" w:sz="4" w:space="0" w:color="auto"/>
              <w:left w:val="single" w:sz="4" w:space="0" w:color="auto"/>
              <w:bottom w:val="single" w:sz="4" w:space="0" w:color="auto"/>
              <w:right w:val="single" w:sz="4" w:space="0" w:color="auto"/>
            </w:tcBorders>
            <w:vAlign w:val="center"/>
          </w:tcPr>
          <w:p w:rsidR="003E341D" w:rsidRDefault="00B63140">
            <w:pPr>
              <w:ind w:left="-1"/>
              <w:jc w:val="center"/>
              <w:rPr>
                <w:rFonts w:eastAsia="仿宋_GB2312"/>
                <w:sz w:val="24"/>
              </w:rPr>
            </w:pPr>
            <w:r>
              <w:rPr>
                <w:rFonts w:eastAsia="仿宋_GB2312"/>
                <w:sz w:val="24"/>
              </w:rPr>
              <w:t>具体开展药物非临床安全性</w:t>
            </w:r>
          </w:p>
          <w:p w:rsidR="003E341D" w:rsidRDefault="00B63140">
            <w:pPr>
              <w:ind w:left="-1"/>
              <w:jc w:val="center"/>
              <w:rPr>
                <w:rFonts w:eastAsia="仿宋"/>
                <w:sz w:val="24"/>
              </w:rPr>
            </w:pPr>
            <w:r>
              <w:rPr>
                <w:rFonts w:eastAsia="仿宋_GB2312"/>
                <w:sz w:val="24"/>
              </w:rPr>
              <w:t>评价研究的机构名称</w:t>
            </w:r>
          </w:p>
        </w:tc>
        <w:tc>
          <w:tcPr>
            <w:tcW w:w="5647" w:type="dxa"/>
            <w:tcBorders>
              <w:top w:val="single" w:sz="4" w:space="0" w:color="auto"/>
              <w:left w:val="single" w:sz="4" w:space="0" w:color="auto"/>
              <w:bottom w:val="single" w:sz="4" w:space="0" w:color="auto"/>
              <w:right w:val="single" w:sz="4" w:space="0" w:color="auto"/>
            </w:tcBorders>
            <w:vAlign w:val="center"/>
          </w:tcPr>
          <w:p w:rsidR="003E341D" w:rsidRDefault="003E341D">
            <w:pPr>
              <w:ind w:left="360"/>
              <w:rPr>
                <w:rFonts w:eastAsia="仿宋"/>
                <w:sz w:val="24"/>
              </w:rPr>
            </w:pPr>
          </w:p>
        </w:tc>
      </w:tr>
      <w:tr w:rsidR="003E341D">
        <w:trPr>
          <w:trHeight w:val="1254"/>
        </w:trPr>
        <w:tc>
          <w:tcPr>
            <w:tcW w:w="1923" w:type="dxa"/>
            <w:tcBorders>
              <w:top w:val="single" w:sz="4" w:space="0" w:color="auto"/>
              <w:left w:val="single" w:sz="4" w:space="0" w:color="auto"/>
              <w:bottom w:val="single" w:sz="4" w:space="0" w:color="auto"/>
              <w:right w:val="single" w:sz="4" w:space="0" w:color="auto"/>
            </w:tcBorders>
            <w:vAlign w:val="center"/>
          </w:tcPr>
          <w:p w:rsidR="003E341D" w:rsidRDefault="00B63140">
            <w:pPr>
              <w:spacing w:line="380" w:lineRule="exact"/>
              <w:jc w:val="center"/>
              <w:rPr>
                <w:rFonts w:eastAsia="仿宋_GB2312"/>
                <w:sz w:val="24"/>
              </w:rPr>
            </w:pPr>
            <w:r>
              <w:rPr>
                <w:rFonts w:eastAsia="仿宋_GB2312"/>
                <w:sz w:val="24"/>
              </w:rPr>
              <w:t>试验设施地址</w:t>
            </w:r>
          </w:p>
        </w:tc>
        <w:tc>
          <w:tcPr>
            <w:tcW w:w="7005" w:type="dxa"/>
            <w:gridSpan w:val="2"/>
            <w:tcBorders>
              <w:top w:val="single" w:sz="4" w:space="0" w:color="auto"/>
              <w:left w:val="single" w:sz="4" w:space="0" w:color="auto"/>
              <w:bottom w:val="single" w:sz="4" w:space="0" w:color="auto"/>
              <w:right w:val="single" w:sz="4" w:space="0" w:color="auto"/>
            </w:tcBorders>
            <w:vAlign w:val="center"/>
          </w:tcPr>
          <w:p w:rsidR="003E341D" w:rsidRDefault="003E341D">
            <w:pPr>
              <w:ind w:left="360"/>
              <w:rPr>
                <w:rFonts w:eastAsia="仿宋"/>
                <w:sz w:val="24"/>
              </w:rPr>
            </w:pPr>
          </w:p>
        </w:tc>
      </w:tr>
      <w:tr w:rsidR="003E341D">
        <w:trPr>
          <w:trHeight w:val="2723"/>
        </w:trPr>
        <w:tc>
          <w:tcPr>
            <w:tcW w:w="1923" w:type="dxa"/>
            <w:tcBorders>
              <w:top w:val="single" w:sz="4" w:space="0" w:color="auto"/>
              <w:left w:val="single" w:sz="4" w:space="0" w:color="auto"/>
              <w:bottom w:val="single" w:sz="4" w:space="0" w:color="auto"/>
              <w:right w:val="single" w:sz="4" w:space="0" w:color="auto"/>
            </w:tcBorders>
            <w:vAlign w:val="center"/>
          </w:tcPr>
          <w:p w:rsidR="003E341D" w:rsidRDefault="00B63140">
            <w:pPr>
              <w:spacing w:line="380" w:lineRule="exact"/>
              <w:jc w:val="center"/>
              <w:rPr>
                <w:rFonts w:eastAsia="仿宋_GB2312"/>
                <w:sz w:val="24"/>
              </w:rPr>
            </w:pPr>
            <w:r>
              <w:rPr>
                <w:rFonts w:eastAsia="仿宋_GB2312"/>
                <w:sz w:val="24"/>
              </w:rPr>
              <w:t>试验项目</w:t>
            </w:r>
          </w:p>
        </w:tc>
        <w:tc>
          <w:tcPr>
            <w:tcW w:w="7005" w:type="dxa"/>
            <w:gridSpan w:val="2"/>
            <w:tcBorders>
              <w:top w:val="single" w:sz="4" w:space="0" w:color="auto"/>
              <w:left w:val="single" w:sz="4" w:space="0" w:color="auto"/>
              <w:bottom w:val="single" w:sz="4" w:space="0" w:color="auto"/>
              <w:right w:val="single" w:sz="4" w:space="0" w:color="auto"/>
            </w:tcBorders>
            <w:vAlign w:val="center"/>
          </w:tcPr>
          <w:p w:rsidR="003E341D" w:rsidRDefault="003E341D">
            <w:pPr>
              <w:ind w:left="360"/>
              <w:rPr>
                <w:rFonts w:eastAsia="仿宋"/>
                <w:sz w:val="24"/>
              </w:rPr>
            </w:pPr>
          </w:p>
        </w:tc>
      </w:tr>
      <w:tr w:rsidR="003E341D" w:rsidTr="00125892">
        <w:trPr>
          <w:cantSplit/>
          <w:trHeight w:val="1302"/>
        </w:trPr>
        <w:tc>
          <w:tcPr>
            <w:tcW w:w="1923" w:type="dxa"/>
            <w:tcBorders>
              <w:top w:val="single" w:sz="4" w:space="0" w:color="auto"/>
              <w:left w:val="single" w:sz="4" w:space="0" w:color="auto"/>
              <w:bottom w:val="single" w:sz="4" w:space="0" w:color="auto"/>
              <w:right w:val="single" w:sz="4" w:space="0" w:color="auto"/>
            </w:tcBorders>
            <w:vAlign w:val="center"/>
          </w:tcPr>
          <w:p w:rsidR="003E341D" w:rsidRDefault="00B63140">
            <w:pPr>
              <w:spacing w:line="380" w:lineRule="exact"/>
              <w:jc w:val="center"/>
              <w:rPr>
                <w:rFonts w:eastAsia="仿宋_GB2312"/>
                <w:sz w:val="24"/>
              </w:rPr>
            </w:pPr>
            <w:r>
              <w:rPr>
                <w:rFonts w:eastAsia="仿宋_GB2312"/>
                <w:sz w:val="24"/>
              </w:rPr>
              <w:t>认证结论</w:t>
            </w:r>
          </w:p>
        </w:tc>
        <w:tc>
          <w:tcPr>
            <w:tcW w:w="7005" w:type="dxa"/>
            <w:gridSpan w:val="2"/>
            <w:tcBorders>
              <w:top w:val="single" w:sz="4" w:space="0" w:color="auto"/>
              <w:left w:val="single" w:sz="4" w:space="0" w:color="auto"/>
              <w:bottom w:val="single" w:sz="4" w:space="0" w:color="auto"/>
              <w:right w:val="single" w:sz="4" w:space="0" w:color="auto"/>
            </w:tcBorders>
            <w:vAlign w:val="center"/>
          </w:tcPr>
          <w:p w:rsidR="003E341D" w:rsidRDefault="003E341D">
            <w:pPr>
              <w:spacing w:line="380" w:lineRule="exact"/>
              <w:ind w:firstLineChars="200" w:firstLine="480"/>
              <w:rPr>
                <w:rFonts w:eastAsia="仿宋"/>
                <w:sz w:val="24"/>
              </w:rPr>
            </w:pPr>
          </w:p>
        </w:tc>
      </w:tr>
      <w:tr w:rsidR="003E341D">
        <w:trPr>
          <w:trHeight w:val="566"/>
        </w:trPr>
        <w:tc>
          <w:tcPr>
            <w:tcW w:w="1923" w:type="dxa"/>
            <w:tcBorders>
              <w:top w:val="single" w:sz="4" w:space="0" w:color="auto"/>
              <w:left w:val="single" w:sz="4" w:space="0" w:color="auto"/>
              <w:bottom w:val="single" w:sz="4" w:space="0" w:color="auto"/>
              <w:right w:val="single" w:sz="4" w:space="0" w:color="auto"/>
            </w:tcBorders>
            <w:vAlign w:val="center"/>
          </w:tcPr>
          <w:p w:rsidR="003E341D" w:rsidRDefault="00B63140">
            <w:pPr>
              <w:spacing w:line="380" w:lineRule="exact"/>
              <w:jc w:val="center"/>
              <w:rPr>
                <w:rFonts w:eastAsia="仿宋_GB2312"/>
                <w:sz w:val="24"/>
              </w:rPr>
            </w:pPr>
            <w:r>
              <w:rPr>
                <w:rFonts w:eastAsia="仿宋_GB2312"/>
                <w:sz w:val="24"/>
              </w:rPr>
              <w:t>有效期</w:t>
            </w:r>
          </w:p>
        </w:tc>
        <w:tc>
          <w:tcPr>
            <w:tcW w:w="7005" w:type="dxa"/>
            <w:gridSpan w:val="2"/>
            <w:tcBorders>
              <w:top w:val="single" w:sz="4" w:space="0" w:color="auto"/>
              <w:left w:val="single" w:sz="4" w:space="0" w:color="auto"/>
              <w:bottom w:val="single" w:sz="4" w:space="0" w:color="auto"/>
              <w:right w:val="single" w:sz="4" w:space="0" w:color="auto"/>
            </w:tcBorders>
            <w:vAlign w:val="center"/>
          </w:tcPr>
          <w:p w:rsidR="003E341D" w:rsidRDefault="00B63140">
            <w:pPr>
              <w:spacing w:line="380" w:lineRule="exact"/>
              <w:jc w:val="left"/>
              <w:rPr>
                <w:rFonts w:eastAsia="仿宋_GB2312"/>
                <w:sz w:val="24"/>
              </w:rPr>
            </w:pPr>
            <w:r>
              <w:rPr>
                <w:rFonts w:eastAsia="仿宋_GB2312"/>
                <w:sz w:val="24"/>
              </w:rPr>
              <w:t>至</w:t>
            </w:r>
            <w:r>
              <w:rPr>
                <w:rFonts w:eastAsia="仿宋_GB2312"/>
                <w:sz w:val="24"/>
              </w:rPr>
              <w:t xml:space="preserve">    </w:t>
            </w: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r>
      <w:tr w:rsidR="003E341D" w:rsidTr="00125892">
        <w:trPr>
          <w:trHeight w:val="1053"/>
        </w:trPr>
        <w:tc>
          <w:tcPr>
            <w:tcW w:w="1923" w:type="dxa"/>
            <w:tcBorders>
              <w:top w:val="single" w:sz="4" w:space="0" w:color="auto"/>
              <w:left w:val="single" w:sz="4" w:space="0" w:color="auto"/>
              <w:bottom w:val="single" w:sz="4" w:space="0" w:color="auto"/>
              <w:right w:val="single" w:sz="4" w:space="0" w:color="auto"/>
            </w:tcBorders>
            <w:vAlign w:val="center"/>
          </w:tcPr>
          <w:p w:rsidR="003E341D" w:rsidRDefault="00B63140">
            <w:pPr>
              <w:spacing w:line="380" w:lineRule="exact"/>
              <w:jc w:val="center"/>
              <w:rPr>
                <w:rFonts w:eastAsia="仿宋_GB2312"/>
                <w:sz w:val="24"/>
              </w:rPr>
            </w:pPr>
            <w:r>
              <w:rPr>
                <w:rFonts w:eastAsia="仿宋_GB2312"/>
                <w:sz w:val="24"/>
              </w:rPr>
              <w:t>备</w:t>
            </w:r>
            <w:r>
              <w:rPr>
                <w:rFonts w:eastAsia="仿宋_GB2312"/>
                <w:sz w:val="24"/>
              </w:rPr>
              <w:t xml:space="preserve">    </w:t>
            </w:r>
            <w:r>
              <w:rPr>
                <w:rFonts w:eastAsia="仿宋_GB2312"/>
                <w:sz w:val="24"/>
              </w:rPr>
              <w:t>注</w:t>
            </w:r>
          </w:p>
        </w:tc>
        <w:tc>
          <w:tcPr>
            <w:tcW w:w="7005" w:type="dxa"/>
            <w:gridSpan w:val="2"/>
            <w:tcBorders>
              <w:top w:val="single" w:sz="4" w:space="0" w:color="auto"/>
              <w:left w:val="single" w:sz="4" w:space="0" w:color="auto"/>
              <w:right w:val="single" w:sz="4" w:space="0" w:color="auto"/>
            </w:tcBorders>
            <w:vAlign w:val="center"/>
          </w:tcPr>
          <w:p w:rsidR="003E341D" w:rsidRDefault="003E341D">
            <w:pPr>
              <w:spacing w:line="480" w:lineRule="exact"/>
              <w:ind w:right="102"/>
              <w:rPr>
                <w:sz w:val="24"/>
              </w:rPr>
            </w:pPr>
          </w:p>
        </w:tc>
      </w:tr>
    </w:tbl>
    <w:p w:rsidR="003E341D" w:rsidRDefault="00B63140">
      <w:pPr>
        <w:spacing w:line="560" w:lineRule="exact"/>
        <w:ind w:firstLineChars="2775" w:firstLine="6660"/>
        <w:rPr>
          <w:rFonts w:eastAsia="仿宋_GB2312"/>
          <w:sz w:val="24"/>
        </w:rPr>
      </w:pP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p w:rsidR="00B63140" w:rsidRDefault="00B63140" w:rsidP="00125892">
      <w:pPr>
        <w:jc w:val="left"/>
        <w:rPr>
          <w:rFonts w:eastAsia="仿宋_GB2312"/>
          <w:sz w:val="28"/>
          <w:szCs w:val="28"/>
        </w:rPr>
      </w:pPr>
    </w:p>
    <w:sectPr w:rsidR="00B63140">
      <w:headerReference w:type="even" r:id="rId13"/>
      <w:footerReference w:type="even" r:id="rId14"/>
      <w:footerReference w:type="default" r:id="rId15"/>
      <w:footerReference w:type="first" r:id="rId16"/>
      <w:pgSz w:w="11906" w:h="16838"/>
      <w:pgMar w:top="1928" w:right="1531" w:bottom="1814" w:left="1531" w:header="851" w:footer="136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671" w:rsidRDefault="00652671">
      <w:r>
        <w:separator/>
      </w:r>
    </w:p>
  </w:endnote>
  <w:endnote w:type="continuationSeparator" w:id="0">
    <w:p w:rsidR="00652671" w:rsidRDefault="0065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5F" w:rsidRDefault="00E3475F">
    <w:pPr>
      <w:snapToGrid w:val="0"/>
      <w:jc w:val="left"/>
      <w:rPr>
        <w:rFonts w:ascii="Calibri" w:hAnsi="Calibri"/>
        <w:sz w:val="28"/>
        <w:szCs w:val="28"/>
      </w:rPr>
    </w:pPr>
    <w:r>
      <w:rPr>
        <w:noProof/>
        <w:sz w:val="28"/>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475F" w:rsidRDefault="00E3475F">
                          <w:pPr>
                            <w:snapToGrid w:val="0"/>
                            <w:jc w:val="left"/>
                          </w:pPr>
                          <w:r>
                            <w:rPr>
                              <w:rFonts w:ascii="Calibri" w:hAnsi="Calibri" w:hint="eastAsia"/>
                              <w:color w:val="FFFFFF"/>
                              <w:sz w:val="28"/>
                              <w:szCs w:val="28"/>
                            </w:rPr>
                            <w:t>—</w:t>
                          </w:r>
                          <w:r>
                            <w:rPr>
                              <w:rFonts w:ascii="Calibri" w:hAnsi="Calibri" w:hint="eastAsia"/>
                              <w:sz w:val="28"/>
                              <w:szCs w:val="28"/>
                            </w:rPr>
                            <w:t>—</w:t>
                          </w:r>
                          <w:r>
                            <w:rPr>
                              <w:rFonts w:ascii="Calibri" w:hAnsi="Calibri" w:hint="eastAsia"/>
                              <w:sz w:val="28"/>
                              <w:szCs w:val="28"/>
                            </w:rPr>
                            <w:t xml:space="preserve"> </w:t>
                          </w:r>
                          <w:r w:rsidRPr="00125892">
                            <w:rPr>
                              <w:sz w:val="28"/>
                              <w:szCs w:val="28"/>
                            </w:rPr>
                            <w:fldChar w:fldCharType="begin"/>
                          </w:r>
                          <w:r w:rsidRPr="00125892">
                            <w:rPr>
                              <w:sz w:val="28"/>
                              <w:szCs w:val="28"/>
                            </w:rPr>
                            <w:instrText>PAGE   \* MERGEFORMAT</w:instrText>
                          </w:r>
                          <w:r w:rsidRPr="00125892">
                            <w:rPr>
                              <w:sz w:val="28"/>
                              <w:szCs w:val="28"/>
                            </w:rPr>
                            <w:fldChar w:fldCharType="separate"/>
                          </w:r>
                          <w:r w:rsidR="001A202B" w:rsidRPr="001A202B">
                            <w:rPr>
                              <w:noProof/>
                              <w:sz w:val="28"/>
                              <w:szCs w:val="28"/>
                              <w:lang w:val="zh-CN"/>
                            </w:rPr>
                            <w:t>1</w:t>
                          </w:r>
                          <w:r w:rsidRPr="00125892">
                            <w:rPr>
                              <w:sz w:val="28"/>
                              <w:szCs w:val="28"/>
                            </w:rPr>
                            <w:fldChar w:fldCharType="end"/>
                          </w:r>
                          <w:r>
                            <w:rPr>
                              <w:rFonts w:ascii="Calibri" w:hAnsi="Calibri" w:hint="eastAsia"/>
                              <w:sz w:val="28"/>
                              <w:szCs w:val="28"/>
                            </w:rPr>
                            <w:t xml:space="preserve"> </w:t>
                          </w:r>
                          <w:r>
                            <w:rPr>
                              <w:rFonts w:ascii="Calibri" w:hAnsi="Calibri"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0" o:spid="_x0000_s1026" type="#_x0000_t202" style="position:absolute;margin-left:92.8pt;margin-top:0;width:2in;height:2in;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N+gIAAHYGAAAOAAAAZHJzL2Uyb0RvYy54bWysVc2OmzAQvlfqO1i+s0BCEkBLqoSEqtL2&#10;R9r2ARwwwSrYyPYu2Va9tm/QUy+997n2OTo2Iclme6i65YDGeDz+vplvhssXu6ZGt1QqJniC/QsP&#10;I8pzUTC+TfCH95kTYqQ04QWpBacJvqMKv5g/f3bZtTEdiUrUBZUIgnAVd22CK63b2HVVXtGGqAvR&#10;Ug6bpZAN0bCUW7eQpIPoTe2OPG/qdkIWrRQ5VQq+rvpNPLfxy5Lm+m1ZKqpRnWDApu1b2vfGvN35&#10;JYm3krQVy/cwyD+gaAjjcOkh1Ipogm4kexSqYbkUSpT6IheNK8qS5dRyADa+d8bmuiIttVwgOao9&#10;pEn9v7D5m9t3ErEiwVAoThoo0f33b/c/ft3//Ip8m5+uVTG4XbfgqHdLsYM6W66qvRL5R4W4SCvC&#10;t3QhpegqSgrA55vMuidHTUVUrEyQTfdaFHARudHCBtqVsjHJg3QgiA51ujvUhu40ys2V4SgMPdjK&#10;YW9YmDtIPBxvpdIvqWiQMRIsofg2PLm9Urp3HVzMbVxkrK6tAGr+4APE7L9Qq6D+NIkBCpjG04Cy&#10;1f0cedE6XIeBE4ymayfwVitnkaWBM8382WQ1XqXpyv9iUPhBXLGioNxcOijND/6uknvN9xo5aE2J&#10;mhUmnIGk5HaT1hLdElB6Zh9bAtg5urkPYdjsAZczSv4o8JajyMmm4cwJsmDiRDMvdDw/WkZTL4iC&#10;VfaQ0hXj9OmUUJfgaDKaQImbFgSp+LaX2RH/GU3PPo9pkrhhGsZKzRrQ9cGJxEaca17YmmvC6t4+&#10;yYph8uesLLKJNwvGoTObTcZOMF57zjLMUmeR+tPpbL1Ml+uzQq+teNTTE2PLc6LEE7z7O46QQbqD&#10;TG33mYbrW0/vNjsgbrpwI4o76EMpoEugo2B8g1EJ+QmjDkZhgjnMaozqVxw62UzNwZCDsRkMwnM4&#10;mGCNUW+mup+uN61k2wriDrNiAd2eMduHRwwA3CxguFkK+0Fspufp2nodfxfz3wAAAP//AwBQSwME&#10;FAAGAAgAAAAhAAxK8O7WAAAABQEAAA8AAABkcnMvZG93bnJldi54bWxMj0FrwzAMhe+D/gejwm6r&#10;0x62kMUppdBLb+vGYDc3VuMwWw62myb/ftoYbBehxxNP36u3k3dixJj6QArWqwIEUhtMT52Ct9fD&#10;QwkiZU1Gu0CoYMYE22ZxV+vKhBu94HjKneAQSpVWYHMeKilTa9HrtAoDEnuXEL3OLGMnTdQ3DvdO&#10;boriUXrdE3+wesC9xfbzdPUKnqb3gEPCPX5cxjbafi7dcVbqfjntnkFknPLfMXzjMzo0zHQOVzJJ&#10;OAVcJP9M9jZlyfL8u8imlv/pmy8AAAD//wMAUEsBAi0AFAAGAAgAAAAhALaDOJL+AAAA4QEAABMA&#10;AAAAAAAAAAAAAAAAAAAAAFtDb250ZW50X1R5cGVzXS54bWxQSwECLQAUAAYACAAAACEAOP0h/9YA&#10;AACUAQAACwAAAAAAAAAAAAAAAAAvAQAAX3JlbHMvLnJlbHNQSwECLQAUAAYACAAAACEA6k/oTfoC&#10;AAB2BgAADgAAAAAAAAAAAAAAAAAuAgAAZHJzL2Uyb0RvYy54bWxQSwECLQAUAAYACAAAACEADErw&#10;7tYAAAAFAQAADwAAAAAAAAAAAAAAAABUBQAAZHJzL2Rvd25yZXYueG1sUEsFBgAAAAAEAAQA8wAA&#10;AFcGAAAAAA==&#10;" filled="f" stroked="f">
              <v:textbox style="mso-fit-shape-to-text:t" inset="0,0,0,0">
                <w:txbxContent>
                  <w:p w:rsidR="00E3475F" w:rsidRDefault="00E3475F">
                    <w:pPr>
                      <w:snapToGrid w:val="0"/>
                      <w:jc w:val="left"/>
                    </w:pPr>
                    <w:r>
                      <w:rPr>
                        <w:rFonts w:ascii="Calibri" w:hAnsi="Calibri" w:hint="eastAsia"/>
                        <w:color w:val="FFFFFF"/>
                        <w:sz w:val="28"/>
                        <w:szCs w:val="28"/>
                      </w:rPr>
                      <w:t>—</w:t>
                    </w:r>
                    <w:r>
                      <w:rPr>
                        <w:rFonts w:ascii="Calibri" w:hAnsi="Calibri" w:hint="eastAsia"/>
                        <w:sz w:val="28"/>
                        <w:szCs w:val="28"/>
                      </w:rPr>
                      <w:t>—</w:t>
                    </w:r>
                    <w:r>
                      <w:rPr>
                        <w:rFonts w:ascii="Calibri" w:hAnsi="Calibri" w:hint="eastAsia"/>
                        <w:sz w:val="28"/>
                        <w:szCs w:val="28"/>
                      </w:rPr>
                      <w:t xml:space="preserve"> </w:t>
                    </w:r>
                    <w:r w:rsidRPr="00125892">
                      <w:rPr>
                        <w:sz w:val="28"/>
                        <w:szCs w:val="28"/>
                      </w:rPr>
                      <w:fldChar w:fldCharType="begin"/>
                    </w:r>
                    <w:r w:rsidRPr="00125892">
                      <w:rPr>
                        <w:sz w:val="28"/>
                        <w:szCs w:val="28"/>
                      </w:rPr>
                      <w:instrText>PAGE   \* MERGEFORMAT</w:instrText>
                    </w:r>
                    <w:r w:rsidRPr="00125892">
                      <w:rPr>
                        <w:sz w:val="28"/>
                        <w:szCs w:val="28"/>
                      </w:rPr>
                      <w:fldChar w:fldCharType="separate"/>
                    </w:r>
                    <w:r w:rsidR="001A202B" w:rsidRPr="001A202B">
                      <w:rPr>
                        <w:noProof/>
                        <w:sz w:val="28"/>
                        <w:szCs w:val="28"/>
                        <w:lang w:val="zh-CN"/>
                      </w:rPr>
                      <w:t>1</w:t>
                    </w:r>
                    <w:r w:rsidRPr="00125892">
                      <w:rPr>
                        <w:sz w:val="28"/>
                        <w:szCs w:val="28"/>
                      </w:rPr>
                      <w:fldChar w:fldCharType="end"/>
                    </w:r>
                    <w:r>
                      <w:rPr>
                        <w:rFonts w:ascii="Calibri" w:hAnsi="Calibri" w:hint="eastAsia"/>
                        <w:sz w:val="28"/>
                        <w:szCs w:val="28"/>
                      </w:rPr>
                      <w:t xml:space="preserve"> </w:t>
                    </w:r>
                    <w:r>
                      <w:rPr>
                        <w:rFonts w:ascii="Calibri" w:hAnsi="Calibri" w:hint="eastAsia"/>
                        <w:sz w:val="28"/>
                        <w:szCs w:val="28"/>
                      </w:rPr>
                      <w:t>—</w:t>
                    </w:r>
                  </w:p>
                </w:txbxContent>
              </v:textbox>
              <w10:wrap anchorx="margin"/>
            </v:shape>
          </w:pict>
        </mc:Fallback>
      </mc:AlternateContent>
    </w:r>
  </w:p>
  <w:p w:rsidR="00E3475F" w:rsidRDefault="00E3475F">
    <w:pPr>
      <w:snapToGrid w:val="0"/>
      <w:ind w:right="360"/>
      <w:jc w:val="left"/>
      <w:rPr>
        <w:rFonts w:ascii="Calibri" w:hAnsi="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5F" w:rsidRDefault="00E3475F" w:rsidP="00125892">
    <w:pPr>
      <w:wordWrap w:val="0"/>
      <w:snapToGrid w:val="0"/>
      <w:jc w:val="right"/>
      <w:rPr>
        <w:rFonts w:ascii="Calibri" w:hAnsi="Calibri"/>
        <w:sz w:val="28"/>
        <w:szCs w:val="28"/>
      </w:rPr>
    </w:pPr>
    <w:r>
      <w:rPr>
        <w:noProof/>
        <w:sz w:val="28"/>
      </w:rPr>
      <mc:AlternateContent>
        <mc:Choice Requires="wps">
          <w:drawing>
            <wp:anchor distT="0" distB="0" distL="114300" distR="114300" simplePos="0" relativeHeight="251656192" behindDoc="0" locked="0" layoutInCell="1" allowOverlap="1">
              <wp:simplePos x="0" y="0"/>
              <wp:positionH relativeFrom="margin">
                <wp:align>outside</wp:align>
              </wp:positionH>
              <wp:positionV relativeFrom="paragraph">
                <wp:posOffset>0</wp:posOffset>
              </wp:positionV>
              <wp:extent cx="1067435" cy="230505"/>
              <wp:effectExtent l="0" t="0" r="3175" b="0"/>
              <wp:wrapNone/>
              <wp:docPr id="7"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475F" w:rsidRDefault="00E3475F">
                          <w:pPr>
                            <w:wordWrap w:val="0"/>
                            <w:snapToGrid w:val="0"/>
                            <w:jc w:val="right"/>
                          </w:pPr>
                          <w:r>
                            <w:rPr>
                              <w:rFonts w:ascii="Calibri" w:hAnsi="Calibri" w:hint="eastAsia"/>
                              <w:color w:val="FFFFFF"/>
                              <w:sz w:val="28"/>
                              <w:szCs w:val="28"/>
                            </w:rPr>
                            <w:t>—</w:t>
                          </w:r>
                          <w:r>
                            <w:rPr>
                              <w:rFonts w:ascii="Calibri" w:hAnsi="Calibri" w:hint="eastAsia"/>
                              <w:sz w:val="28"/>
                              <w:szCs w:val="28"/>
                            </w:rPr>
                            <w:t>—</w:t>
                          </w:r>
                          <w:r>
                            <w:rPr>
                              <w:rFonts w:ascii="Calibri" w:hAnsi="Calibri"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1A202B" w:rsidRPr="001A202B">
                            <w:rPr>
                              <w:noProof/>
                              <w:sz w:val="28"/>
                              <w:szCs w:val="28"/>
                              <w:lang w:val="zh-CN"/>
                            </w:rPr>
                            <w:t>16</w:t>
                          </w:r>
                          <w:r>
                            <w:rPr>
                              <w:sz w:val="28"/>
                              <w:szCs w:val="28"/>
                            </w:rPr>
                            <w:fldChar w:fldCharType="end"/>
                          </w:r>
                          <w:r>
                            <w:rPr>
                              <w:rFonts w:ascii="Calibri" w:hAnsi="Calibri" w:hint="eastAsia"/>
                              <w:sz w:val="28"/>
                              <w:szCs w:val="28"/>
                            </w:rPr>
                            <w:t xml:space="preserve"> </w:t>
                          </w:r>
                          <w:r>
                            <w:rPr>
                              <w:rFonts w:ascii="Calibri" w:hAnsi="Calibri" w:hint="eastAsia"/>
                              <w:sz w:val="28"/>
                              <w:szCs w:val="28"/>
                            </w:rPr>
                            <w:t>—</w:t>
                          </w:r>
                          <w:r>
                            <w:rPr>
                              <w:rFonts w:ascii="Calibri" w:hAnsi="Calibri"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9" o:spid="_x0000_s1027" type="#_x0000_t202" style="position:absolute;left:0;text-align:left;margin-left:32.85pt;margin-top:0;width:84.05pt;height:18.15pt;z-index:251656192;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o0P/QIAAHsGAAAOAAAAZHJzL2Uyb0RvYy54bWysVUtu2zAQ3RfoHQjuFUm2/JEQObD1KQqk&#10;HyDtAWiJsohKpEAyltOi2/YGXXXTfc+Vc3RI2Y6TtEDRVAthJA3fvJl5Mzq/2LUN2lKpmOAx9s88&#10;jCgvRMn4Jsbv3+XOHCOlCS9JIziN8Q1V+GLx/Nl530V0JGrRlFQiAOEq6rsY11p3keuqoqYtUWei&#10;oxw+VkK2RMOj3LilJD2gt4078ryp2wtZdlIUVCl4mw4f8cLiVxUt9JuqUlSjJsbATdu7tPe1ubuL&#10;cxJtJOlqVuxpkH9g0RLGIegRKiWaoGvJHkG1rJBCiUqfFaJ1RVWxgtocIBvfe5DNVU06anOB4qju&#10;WCb1/2CL19u3ErEyxjOMOGmhRbffvt5+/3n74wsKTXn6TkXgddWBn96txA7abFNV3aUoPijERVIT&#10;vqFLKUVfU1ICPd+cdE+ODjjKgKz7V6KEOORaCwu0q2RragfVQIAObbo5tobuNCpMSG86C8YTjAr4&#10;Nhp7E29iQ5DocLqTSr+gokXGiLGE1lt0sr1U2rAh0cHFBOMiZ01j29/wey/AcXhDrX6G0yQCJmAa&#10;T8PJ9vZT6IXZPJsHTjCaZk7gpamzzJPAmeb+bJKO0yRJ/c+GhR9ENStLyk3Qg8784O/6uFf8oJCj&#10;0pRoWGngDCUlN+ukkWhLQOe5vfblOXFz79OwJYFcHqTkjwJvNQqdfDqfOUEeTJxw5s0dzw9X4dQL&#10;wiDN76d0yTh9ekqoj3E4GZkOtx3IUfHNoLI/punZ63GaJGqZhqXSsDbG86MTiYw2M17anmvCmsE+&#10;qYrJ5PdVWeYTD/Q3d2azydgJxpnnrOZ54iwTfzqdZatklT1odGbFo55eGNueEyWe8N3HuKMM0j3I&#10;1A6fmbdh8vRuvbNjbifTDOZalDcwjVLAsMDIwQ4HoxbyI0Y97MMYc1jYGDUvOcyzWZ0HQx6M9cEg&#10;vICDMdYYDWaihxV73Um2qQH3sDGWMPM5s+N4xwH4mwfYcDaT/TY2K/T02Xrd/TMWvwAAAP//AwBQ&#10;SwMEFAAGAAgAAAAhAGKt2y/YAAAABAEAAA8AAABkcnMvZG93bnJldi54bWxMj8FqwzAQRO+F/oPY&#10;Qm+NnAZc41oOJdBLb01LIbeNtbFMpZWRFMf++yq9tJeFYYaZt812dlZMFOLgWcF6VYAg7rweuFfw&#10;+fH6UIGICVmj9UwKFoqwbW9vGqy1v/A7TfvUi1zCsUYFJqWxljJ2hhzGlR+Js3fywWHKMvRSB7zk&#10;cmflY1GU0uHAecHgSDtD3ff+7BQ8zV+exkg7OpymLphhqezbotT93fzyDCLRnP7CcMXP6NBmpqM/&#10;s47CKsiPpN979cpqDeKoYFNuQLaN/A/f/gAAAP//AwBQSwECLQAUAAYACAAAACEAtoM4kv4AAADh&#10;AQAAEwAAAAAAAAAAAAAAAAAAAAAAW0NvbnRlbnRfVHlwZXNdLnhtbFBLAQItABQABgAIAAAAIQA4&#10;/SH/1gAAAJQBAAALAAAAAAAAAAAAAAAAAC8BAABfcmVscy8ucmVsc1BLAQItABQABgAIAAAAIQAp&#10;Wo0P/QIAAHsGAAAOAAAAAAAAAAAAAAAAAC4CAABkcnMvZTJvRG9jLnhtbFBLAQItABQABgAIAAAA&#10;IQBirdsv2AAAAAQBAAAPAAAAAAAAAAAAAAAAAFcFAABkcnMvZG93bnJldi54bWxQSwUGAAAAAAQA&#10;BADzAAAAXAYAAAAA&#10;" filled="f" stroked="f">
              <v:textbox style="mso-fit-shape-to-text:t" inset="0,0,0,0">
                <w:txbxContent>
                  <w:p w:rsidR="00E3475F" w:rsidRDefault="00E3475F">
                    <w:pPr>
                      <w:wordWrap w:val="0"/>
                      <w:snapToGrid w:val="0"/>
                      <w:jc w:val="right"/>
                    </w:pPr>
                    <w:r>
                      <w:rPr>
                        <w:rFonts w:ascii="Calibri" w:hAnsi="Calibri" w:hint="eastAsia"/>
                        <w:color w:val="FFFFFF"/>
                        <w:sz w:val="28"/>
                        <w:szCs w:val="28"/>
                      </w:rPr>
                      <w:t>—</w:t>
                    </w:r>
                    <w:r>
                      <w:rPr>
                        <w:rFonts w:ascii="Calibri" w:hAnsi="Calibri" w:hint="eastAsia"/>
                        <w:sz w:val="28"/>
                        <w:szCs w:val="28"/>
                      </w:rPr>
                      <w:t>—</w:t>
                    </w:r>
                    <w:r>
                      <w:rPr>
                        <w:rFonts w:ascii="Calibri" w:hAnsi="Calibri"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1A202B" w:rsidRPr="001A202B">
                      <w:rPr>
                        <w:noProof/>
                        <w:sz w:val="28"/>
                        <w:szCs w:val="28"/>
                        <w:lang w:val="zh-CN"/>
                      </w:rPr>
                      <w:t>16</w:t>
                    </w:r>
                    <w:r>
                      <w:rPr>
                        <w:sz w:val="28"/>
                        <w:szCs w:val="28"/>
                      </w:rPr>
                      <w:fldChar w:fldCharType="end"/>
                    </w:r>
                    <w:r>
                      <w:rPr>
                        <w:rFonts w:ascii="Calibri" w:hAnsi="Calibri" w:hint="eastAsia"/>
                        <w:sz w:val="28"/>
                        <w:szCs w:val="28"/>
                      </w:rPr>
                      <w:t xml:space="preserve"> </w:t>
                    </w:r>
                    <w:r>
                      <w:rPr>
                        <w:rFonts w:ascii="Calibri" w:hAnsi="Calibri" w:hint="eastAsia"/>
                        <w:sz w:val="28"/>
                        <w:szCs w:val="28"/>
                      </w:rPr>
                      <w:t>—</w:t>
                    </w:r>
                    <w:r>
                      <w:rPr>
                        <w:rFonts w:ascii="Calibri" w:hAnsi="Calibri" w:hint="eastAsia"/>
                        <w:color w:val="FFFFFF"/>
                        <w:sz w:val="28"/>
                        <w:szCs w:val="28"/>
                      </w:rPr>
                      <w:t>—</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5F" w:rsidRDefault="00E3475F">
    <w:pPr>
      <w:wordWrap w:val="0"/>
      <w:snapToGrid w:val="0"/>
      <w:jc w:val="right"/>
      <w:rPr>
        <w:rFonts w:ascii="Calibri" w:hAnsi="Calibri"/>
        <w:sz w:val="28"/>
        <w:szCs w:val="28"/>
      </w:rPr>
    </w:pPr>
    <w:r>
      <w:rPr>
        <w:noProof/>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475F" w:rsidRDefault="00E3475F">
                          <w:pPr>
                            <w:wordWrap w:val="0"/>
                            <w:snapToGrid w:val="0"/>
                            <w:jc w:val="right"/>
                          </w:pPr>
                          <w:r w:rsidRPr="00125892">
                            <w:rPr>
                              <w:rFonts w:ascii="Calibri" w:hAnsi="Calibri" w:hint="eastAsia"/>
                              <w:color w:val="FFFFFF"/>
                              <w:sz w:val="28"/>
                              <w:szCs w:val="28"/>
                            </w:rPr>
                            <w:t>—</w:t>
                          </w:r>
                          <w:r>
                            <w:rPr>
                              <w:rFonts w:ascii="Calibri" w:hAnsi="Calibri" w:hint="eastAsia"/>
                              <w:sz w:val="28"/>
                              <w:szCs w:val="28"/>
                            </w:rPr>
                            <w:t>—</w:t>
                          </w:r>
                          <w:r>
                            <w:rPr>
                              <w:rFonts w:ascii="Calibri" w:hAnsi="Calibri"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Pr>
                              <w:sz w:val="28"/>
                              <w:szCs w:val="28"/>
                              <w:lang w:val="zh-CN"/>
                            </w:rPr>
                            <w:t>1</w:t>
                          </w:r>
                          <w:r>
                            <w:rPr>
                              <w:sz w:val="28"/>
                              <w:szCs w:val="28"/>
                            </w:rPr>
                            <w:fldChar w:fldCharType="end"/>
                          </w:r>
                          <w:r>
                            <w:rPr>
                              <w:rFonts w:ascii="Calibri" w:hAnsi="Calibri" w:hint="eastAsia"/>
                              <w:sz w:val="28"/>
                              <w:szCs w:val="28"/>
                            </w:rPr>
                            <w:t xml:space="preserve"> </w:t>
                          </w:r>
                          <w:r>
                            <w:rPr>
                              <w:rFonts w:ascii="Calibri" w:hAnsi="Calibri" w:hint="eastAsia"/>
                              <w:sz w:val="28"/>
                              <w:szCs w:val="28"/>
                            </w:rPr>
                            <w:t>—</w:t>
                          </w:r>
                          <w:r>
                            <w:rPr>
                              <w:rFonts w:ascii="Calibri" w:hAnsi="Calibri"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文本框 11" o:spid="_x0000_s1028" type="#_x0000_t202" style="position:absolute;left:0;text-align:left;margin-left:92.8pt;margin-top:0;width:2in;height:2in;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SbG/QIAAH0GAAAOAAAAZHJzL2Uyb0RvYy54bWysVc2OmzAQvlfqO1i+s0BCEkBLVgkJVaXt&#10;j7TtAzhgglWwke0N2Va9tm/QUy+997n2OTo2IZvdbaWqWw5ojMfj75v5Zji/2Dc12lGpmOAJ9s88&#10;jCjPRcH4NsHv32VOiJHShBekFpwm+IYqfDF//uy8a2M6EpWoCyoRBOEq7toEV1q3seuqvKINUWei&#10;pRw2SyEbomEpt24hSQfRm9oded7U7YQsWilyqhR8XfWbeG7jlyXN9ZuyVFSjOsGATdu3tO+Nebvz&#10;cxJvJWkrlh9gkH9A0RDG4dJjqBXRBF1L9ihUw3IplCj1WS4aV5Qly6nlAGx87wGbq4q01HKB5Kj2&#10;mCb1/8Lmr3dvJWJFgqcYcdJAiW6/fb39/vP2xxfk+yY/XaticLtqwVHvl2IPdbZcVXsp8g8KcZFW&#10;hG/pQkrRVZQUgM+edE+O9nGUCbLpXokCLiLXWthA+1I2JnmQDgTRoU43x9rQvUa5uTIchaEHWzns&#10;DQtA55J4ON5KpV9Q0SBjJFhC8W14srtUuncdXMxtXGSsrq0Aan7vA8Tsv1CroP40iQEKmMbTgLLV&#10;/RR50Tpch4ETjKZrJ/BWK2eRpYEzzfzZZDVepenK/2xQ+EFcsaKg3Fw6KM0P/q6SB833GjlqTYma&#10;FSacgaTkdpPWEu0IKD2zjykeUDlxc+/DsNvA5QElfxR4y1HkZNNw5gRZMHGimRc6nh8to6kXRMEq&#10;u0/pknH6dEqoS3A0GU2gxE0LglR828vsjzQ9+zymSeKGaRgrNWsSDKKBp290I841L2zNNWF1b59k&#10;xTD5fVYW2cSbBePQmc0mYycYrz1nGWaps0j96XS2XqbL9YNCr6141NMTY8tzosQTvIc77iBDvQeZ&#10;2u4zDde3nt5v9rbRR0NTb0RxA+0oBTQLNBZMcTAqIT9i1MFETDCHkY1R/ZJDQ5vhORhyMDaDQXgO&#10;BxOsMerNVPdD9rqVbFtB3GFkLKDpM2bb0UyHHgPgNwuYcZbJYR6bIXq6tl53f435LwAAAP//AwBQ&#10;SwMEFAAGAAgAAAAhAAxK8O7WAAAABQEAAA8AAABkcnMvZG93bnJldi54bWxMj0FrwzAMhe+D/gej&#10;wm6r0x62kMUppdBLb+vGYDc3VuMwWw62myb/ftoYbBehxxNP36u3k3dixJj6QArWqwIEUhtMT52C&#10;t9fDQwkiZU1Gu0CoYMYE22ZxV+vKhBu94HjKneAQSpVWYHMeKilTa9HrtAoDEnuXEL3OLGMnTdQ3&#10;DvdOboriUXrdE3+wesC9xfbzdPUKnqb3gEPCPX5cxjbafi7dcVbqfjntnkFknPLfMXzjMzo0zHQO&#10;VzJJOAVcJP9M9jZlyfL8u8imlv/pmy8AAAD//wMAUEsBAi0AFAAGAAgAAAAhALaDOJL+AAAA4QEA&#10;ABMAAAAAAAAAAAAAAAAAAAAAAFtDb250ZW50X1R5cGVzXS54bWxQSwECLQAUAAYACAAAACEAOP0h&#10;/9YAAACUAQAACwAAAAAAAAAAAAAAAAAvAQAAX3JlbHMvLnJlbHNQSwECLQAUAAYACAAAACEALAUm&#10;xv0CAAB9BgAADgAAAAAAAAAAAAAAAAAuAgAAZHJzL2Uyb0RvYy54bWxQSwECLQAUAAYACAAAACEA&#10;DErw7tYAAAAFAQAADwAAAAAAAAAAAAAAAABXBQAAZHJzL2Rvd25yZXYueG1sUEsFBgAAAAAEAAQA&#10;8wAAAFoGAAAAAA==&#10;" filled="f" stroked="f">
              <v:textbox style="mso-fit-shape-to-text:t" inset="0,0,0,0">
                <w:txbxContent>
                  <w:p w:rsidR="003E341D" w:rsidRDefault="00B63140">
                    <w:pPr>
                      <w:wordWrap w:val="0"/>
                      <w:snapToGrid w:val="0"/>
                      <w:jc w:val="right"/>
                    </w:pPr>
                    <w:r w:rsidRPr="00125892">
                      <w:rPr>
                        <w:rFonts w:ascii="Calibri" w:hAnsi="Calibri" w:hint="eastAsia"/>
                        <w:color w:val="FFFFFF"/>
                        <w:sz w:val="28"/>
                        <w:szCs w:val="28"/>
                      </w:rPr>
                      <w:t>—</w:t>
                    </w:r>
                    <w:r>
                      <w:rPr>
                        <w:rFonts w:ascii="Calibri" w:hAnsi="Calibri" w:hint="eastAsia"/>
                        <w:sz w:val="28"/>
                        <w:szCs w:val="28"/>
                      </w:rPr>
                      <w:t>—</w:t>
                    </w:r>
                    <w:r>
                      <w:rPr>
                        <w:rFonts w:ascii="Calibri" w:hAnsi="Calibri"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Pr>
                        <w:sz w:val="28"/>
                        <w:szCs w:val="28"/>
                        <w:lang w:val="zh-CN"/>
                      </w:rPr>
                      <w:t>1</w:t>
                    </w:r>
                    <w:r>
                      <w:rPr>
                        <w:sz w:val="28"/>
                        <w:szCs w:val="28"/>
                      </w:rPr>
                      <w:fldChar w:fldCharType="end"/>
                    </w:r>
                    <w:r>
                      <w:rPr>
                        <w:rFonts w:ascii="Calibri" w:hAnsi="Calibri" w:hint="eastAsia"/>
                        <w:sz w:val="28"/>
                        <w:szCs w:val="28"/>
                      </w:rPr>
                      <w:t xml:space="preserve"> </w:t>
                    </w:r>
                    <w:r>
                      <w:rPr>
                        <w:rFonts w:ascii="Calibri" w:hAnsi="Calibri" w:hint="eastAsia"/>
                        <w:sz w:val="28"/>
                        <w:szCs w:val="28"/>
                      </w:rPr>
                      <w:t>—</w:t>
                    </w:r>
                    <w:r>
                      <w:rPr>
                        <w:rFonts w:ascii="Calibri" w:hAnsi="Calibri" w:hint="eastAsia"/>
                        <w:color w:val="FFFFFF"/>
                        <w:sz w:val="28"/>
                        <w:szCs w:val="28"/>
                      </w:rPr>
                      <w:t>—</w:t>
                    </w:r>
                  </w:p>
                </w:txbxContent>
              </v:textbox>
              <w10:wrap anchorx="margin"/>
            </v:shape>
          </w:pict>
        </mc:Fallback>
      </mc:AlternateContent>
    </w:r>
  </w:p>
  <w:p w:rsidR="00E3475F" w:rsidRDefault="00E3475F">
    <w:pPr>
      <w:snapToGrid w:val="0"/>
      <w:jc w:val="left"/>
      <w:rPr>
        <w:rFonts w:ascii="Calibri" w:hAnsi="Calibri"/>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5F" w:rsidRDefault="00E3475F">
    <w:pPr>
      <w:snapToGrid w:val="0"/>
      <w:jc w:val="left"/>
      <w:rPr>
        <w:rFonts w:ascii="Calibri" w:hAnsi="Calibri"/>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475F" w:rsidRDefault="00E3475F">
                          <w:pPr>
                            <w:snapToGrid w:val="0"/>
                            <w:jc w:val="left"/>
                          </w:pPr>
                          <w:r>
                            <w:rPr>
                              <w:rFonts w:ascii="Calibri" w:hAnsi="Calibri" w:hint="eastAsia"/>
                              <w:color w:val="FFFFFF"/>
                              <w:sz w:val="28"/>
                              <w:szCs w:val="28"/>
                            </w:rPr>
                            <w:t>—</w:t>
                          </w:r>
                          <w:r>
                            <w:rPr>
                              <w:rFonts w:ascii="Calibri" w:hAnsi="Calibri" w:hint="eastAsia"/>
                              <w:sz w:val="28"/>
                              <w:szCs w:val="28"/>
                            </w:rPr>
                            <w:t>—</w:t>
                          </w:r>
                          <w:r>
                            <w:rPr>
                              <w:rFonts w:ascii="Calibri" w:hAnsi="Calibri" w:hint="eastAsia"/>
                              <w:sz w:val="28"/>
                              <w:szCs w:val="28"/>
                            </w:rPr>
                            <w:t xml:space="preserve"> </w:t>
                          </w:r>
                          <w:r>
                            <w:rPr>
                              <w:rFonts w:ascii="Calibri" w:hAnsi="Calibri"/>
                              <w:sz w:val="28"/>
                              <w:szCs w:val="28"/>
                            </w:rPr>
                            <w:fldChar w:fldCharType="begin"/>
                          </w:r>
                          <w:r>
                            <w:rPr>
                              <w:rFonts w:ascii="Calibri" w:hAnsi="Calibri"/>
                              <w:sz w:val="28"/>
                              <w:szCs w:val="28"/>
                            </w:rPr>
                            <w:instrText>PAGE   \* MERGEFORMAT</w:instrText>
                          </w:r>
                          <w:r>
                            <w:rPr>
                              <w:rFonts w:ascii="Calibri" w:hAnsi="Calibri"/>
                              <w:sz w:val="28"/>
                              <w:szCs w:val="28"/>
                            </w:rPr>
                            <w:fldChar w:fldCharType="separate"/>
                          </w:r>
                          <w:r>
                            <w:rPr>
                              <w:rFonts w:ascii="Calibri" w:hAnsi="Calibri"/>
                              <w:sz w:val="28"/>
                              <w:szCs w:val="28"/>
                              <w:lang w:val="zh-CN"/>
                            </w:rPr>
                            <w:t>30</w:t>
                          </w:r>
                          <w:r>
                            <w:rPr>
                              <w:rFonts w:ascii="Calibri" w:hAnsi="Calibri"/>
                              <w:sz w:val="28"/>
                              <w:szCs w:val="28"/>
                            </w:rPr>
                            <w:fldChar w:fldCharType="end"/>
                          </w:r>
                          <w:r>
                            <w:rPr>
                              <w:rFonts w:ascii="Calibri" w:hAnsi="Calibri" w:hint="eastAsia"/>
                              <w:sz w:val="28"/>
                              <w:szCs w:val="28"/>
                            </w:rPr>
                            <w:t xml:space="preserve"> </w:t>
                          </w:r>
                          <w:r>
                            <w:rPr>
                              <w:rFonts w:ascii="Calibri" w:hAnsi="Calibri"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文本框 13" o:spid="_x0000_s1029" type="#_x0000_t202" style="position:absolute;margin-left:92.8pt;margin-top:0;width:2in;height:2in;z-index:25166028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4Q8/gIAAH0GAAAOAAAAZHJzL2Uyb0RvYy54bWysVc2O0zAQviPxDpbv2SRt2ibRpqhNG4S0&#10;/EgLD+AmTmOR2JHt3XRBXOENOHHhznPtczB2mrbb5YBYcrDG9vibv28mly92TY1uqVRM8AT7Fx5G&#10;lOeiYHyb4A/vMyfESGnCC1ILThN8RxV+MX/+7LJrYzoSlagLKhGAcBV3bYIrrdvYdVVe0YaoC9FS&#10;DpelkA3RsJVbt5CkA/SmdkeeN3U7IYtWipwqBaer/hLPLX5Z0ly/LUtFNaoTDL5pu0q7bszqzi9J&#10;vJWkrVi+d4P8gxcNYRyMHqBWRBN0I9kjqIblUihR6otcNK4oS5ZTGwNE43tn0VxXpKU2FkiOag9p&#10;Uv8PNn9z+04iViR4ghEnDZTo/vu3+x+/7n9+Rf7Y5KdrVQxq1y0o6t1S7KDONlbVXon8o0JcpBXh&#10;W7qQUnQVJQX455uX7snTHkcZkE33WhRgiNxoYYF2pWxM8iAdCNChTneH2tCdRrkxGY7C0IOrHO6G&#10;jbFB4uF5K5V+SUWDjJBgCcW38OT2SuledVAx1rjIWF3DOYlr/uAAMPsTahnUvyYxuAKi0TRO2ep+&#10;jrxoHa7DwAlG07UTeKuVs8jSwJlm/myyGq/SdOV/MV74QVyxoqDcGB2Y5gd/V8k953uOHLimRM0K&#10;A2dcUnK7SWuJbgkwPbOfLQHcHNXch27Y7EEsZyH5o8BbjiInm4YzJ8iCiRPNvNDx/GgZTb0gClbZ&#10;w5CuGKdPDwl1CY4mI+Bh3rRASMW3Pc2O/p+F6dnvcZgkbpiGsVKzJsFAGviMEokNOde8sLImrO7l&#10;k6yYSP6clUU28WbBOHRms8nYCcZrz1mGWeosUn86na2X6XJ9Vui1JY96emJseU6YeOLv3sbRZaDu&#10;QFPbfabh+tbTu83ONvqhqTeiuIN2lAKaBRoLpjgIlZCfMOpgIiaYw8jGqH7FoaHN8BwEOQibQSA8&#10;h4cJ1hj1Yqr7IXvTSratAHcYGQto+ozZdjTTofcB/DcbmHE2kv08NkP0dG+1jn+N+W8AAAD//wMA&#10;UEsDBBQABgAIAAAAIQAMSvDu1gAAAAUBAAAPAAAAZHJzL2Rvd25yZXYueG1sTI9Ba8MwDIXvg/4H&#10;o8Juq9MetpDFKaXQS2/rxmA3N1bjMFsOtpsm/37aGGwXoccTT9+rt5N3YsSY+kAK1qsCBFIbTE+d&#10;grfXw0MJImVNRrtAqGDGBNtmcVfryoQbveB4yp3gEEqVVmBzHiopU2vR67QKAxJ7lxC9zixjJ03U&#10;Nw73Tm6K4lF63RN/sHrAvcX283T1Cp6m94BDwj1+XMY22n4u3XFW6n457Z5BZJzy3zF84zM6NMx0&#10;DlcySTgFXCT/TPY2Zcny/LvIppb/6ZsvAAAA//8DAFBLAQItABQABgAIAAAAIQC2gziS/gAAAOEB&#10;AAATAAAAAAAAAAAAAAAAAAAAAABbQ29udGVudF9UeXBlc10ueG1sUEsBAi0AFAAGAAgAAAAhADj9&#10;If/WAAAAlAEAAAsAAAAAAAAAAAAAAAAALwEAAF9yZWxzLy5yZWxzUEsBAi0AFAAGAAgAAAAhAFvb&#10;hDz+AgAAfQYAAA4AAAAAAAAAAAAAAAAALgIAAGRycy9lMm9Eb2MueG1sUEsBAi0AFAAGAAgAAAAh&#10;AAxK8O7WAAAABQEAAA8AAAAAAAAAAAAAAAAAWAUAAGRycy9kb3ducmV2LnhtbFBLBQYAAAAABAAE&#10;APMAAABbBgAAAAA=&#10;" filled="f" stroked="f">
              <v:textbox style="mso-fit-shape-to-text:t" inset="0,0,0,0">
                <w:txbxContent>
                  <w:p w:rsidR="00000000" w:rsidRDefault="00B63140">
                    <w:pPr>
                      <w:snapToGrid w:val="0"/>
                      <w:jc w:val="left"/>
                    </w:pPr>
                    <w:r>
                      <w:rPr>
                        <w:rFonts w:ascii="Calibri" w:hAnsi="Calibri" w:hint="eastAsia"/>
                        <w:color w:val="FFFFFF"/>
                        <w:sz w:val="28"/>
                        <w:szCs w:val="28"/>
                      </w:rPr>
                      <w:t>—</w:t>
                    </w:r>
                    <w:r>
                      <w:rPr>
                        <w:rFonts w:ascii="Calibri" w:hAnsi="Calibri" w:hint="eastAsia"/>
                        <w:sz w:val="28"/>
                        <w:szCs w:val="28"/>
                      </w:rPr>
                      <w:t>—</w:t>
                    </w:r>
                    <w:r>
                      <w:rPr>
                        <w:rFonts w:ascii="Calibri" w:hAnsi="Calibri" w:hint="eastAsia"/>
                        <w:sz w:val="28"/>
                        <w:szCs w:val="28"/>
                      </w:rPr>
                      <w:t xml:space="preserve"> </w:t>
                    </w:r>
                    <w:r>
                      <w:rPr>
                        <w:rFonts w:ascii="Calibri" w:hAnsi="Calibri"/>
                        <w:sz w:val="28"/>
                        <w:szCs w:val="28"/>
                      </w:rPr>
                      <w:fldChar w:fldCharType="begin"/>
                    </w:r>
                    <w:r>
                      <w:rPr>
                        <w:rFonts w:ascii="Calibri" w:hAnsi="Calibri"/>
                        <w:sz w:val="28"/>
                        <w:szCs w:val="28"/>
                      </w:rPr>
                      <w:instrText>PAGE   \* MERGEFORMAT</w:instrText>
                    </w:r>
                    <w:r>
                      <w:rPr>
                        <w:rFonts w:ascii="Calibri" w:hAnsi="Calibri"/>
                        <w:sz w:val="28"/>
                        <w:szCs w:val="28"/>
                      </w:rPr>
                      <w:fldChar w:fldCharType="separate"/>
                    </w:r>
                    <w:r>
                      <w:rPr>
                        <w:rFonts w:ascii="Calibri" w:hAnsi="Calibri"/>
                        <w:sz w:val="28"/>
                        <w:szCs w:val="28"/>
                        <w:lang w:val="zh-CN"/>
                      </w:rPr>
                      <w:t>30</w:t>
                    </w:r>
                    <w:r>
                      <w:rPr>
                        <w:rFonts w:ascii="Calibri" w:hAnsi="Calibri"/>
                        <w:sz w:val="28"/>
                        <w:szCs w:val="28"/>
                      </w:rPr>
                      <w:fldChar w:fldCharType="end"/>
                    </w:r>
                    <w:r>
                      <w:rPr>
                        <w:rFonts w:ascii="Calibri" w:hAnsi="Calibri" w:hint="eastAsia"/>
                        <w:sz w:val="28"/>
                        <w:szCs w:val="28"/>
                      </w:rPr>
                      <w:t xml:space="preserve"> </w:t>
                    </w:r>
                    <w:r>
                      <w:rPr>
                        <w:rFonts w:ascii="Calibri" w:hAnsi="Calibri" w:hint="eastAsia"/>
                        <w:sz w:val="28"/>
                        <w:szCs w:val="28"/>
                      </w:rPr>
                      <w:t>—</w:t>
                    </w:r>
                  </w:p>
                </w:txbxContent>
              </v:textbox>
              <w10:wrap anchorx="margin"/>
            </v:shape>
          </w:pict>
        </mc:Fallback>
      </mc:AlternateContent>
    </w:r>
  </w:p>
  <w:p w:rsidR="00E3475F" w:rsidRDefault="00E3475F">
    <w:pPr>
      <w:snapToGrid w:val="0"/>
      <w:ind w:right="360"/>
      <w:jc w:val="left"/>
      <w:rPr>
        <w:rFonts w:ascii="Calibri" w:hAnsi="Calibri"/>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5F" w:rsidRDefault="00E3475F">
    <w:pPr>
      <w:wordWrap w:val="0"/>
      <w:snapToGrid w:val="0"/>
      <w:jc w:val="right"/>
      <w:rPr>
        <w:rFonts w:ascii="Calibri" w:hAnsi="Calibri"/>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887095" cy="230505"/>
              <wp:effectExtent l="0" t="0" r="635" b="0"/>
              <wp:wrapNone/>
              <wp:docPr id="4"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095" cy="230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475F" w:rsidRDefault="00E3475F">
                          <w:pPr>
                            <w:wordWrap w:val="0"/>
                            <w:snapToGrid w:val="0"/>
                            <w:jc w:val="right"/>
                          </w:pPr>
                          <w:r>
                            <w:rPr>
                              <w:rFonts w:ascii="Calibri" w:hAnsi="Calibri" w:hint="eastAsia"/>
                              <w:sz w:val="28"/>
                              <w:szCs w:val="28"/>
                            </w:rPr>
                            <w:t>—</w:t>
                          </w:r>
                          <w:r>
                            <w:rPr>
                              <w:rFonts w:ascii="Calibri" w:hAnsi="Calibri" w:hint="eastAsia"/>
                              <w:sz w:val="28"/>
                              <w:szCs w:val="28"/>
                            </w:rPr>
                            <w:t xml:space="preserve"> </w:t>
                          </w:r>
                          <w:r>
                            <w:rPr>
                              <w:rFonts w:ascii="Calibri" w:hAnsi="Calibri"/>
                              <w:sz w:val="28"/>
                              <w:szCs w:val="28"/>
                            </w:rPr>
                            <w:fldChar w:fldCharType="begin"/>
                          </w:r>
                          <w:r>
                            <w:rPr>
                              <w:rFonts w:ascii="Calibri" w:hAnsi="Calibri"/>
                              <w:sz w:val="28"/>
                              <w:szCs w:val="28"/>
                            </w:rPr>
                            <w:instrText>PAGE   \* MERGEFORMAT</w:instrText>
                          </w:r>
                          <w:r>
                            <w:rPr>
                              <w:rFonts w:ascii="Calibri" w:hAnsi="Calibri"/>
                              <w:sz w:val="28"/>
                              <w:szCs w:val="28"/>
                            </w:rPr>
                            <w:fldChar w:fldCharType="separate"/>
                          </w:r>
                          <w:r w:rsidR="001A202B" w:rsidRPr="001A202B">
                            <w:rPr>
                              <w:rFonts w:ascii="Calibri" w:hAnsi="Calibri"/>
                              <w:noProof/>
                              <w:sz w:val="28"/>
                              <w:szCs w:val="28"/>
                              <w:lang w:val="zh-CN"/>
                            </w:rPr>
                            <w:t>20</w:t>
                          </w:r>
                          <w:r>
                            <w:rPr>
                              <w:rFonts w:ascii="Calibri" w:hAnsi="Calibri"/>
                              <w:sz w:val="28"/>
                              <w:szCs w:val="28"/>
                            </w:rPr>
                            <w:fldChar w:fldCharType="end"/>
                          </w:r>
                          <w:r>
                            <w:rPr>
                              <w:rFonts w:ascii="Calibri" w:hAnsi="Calibri" w:hint="eastAsia"/>
                              <w:sz w:val="28"/>
                              <w:szCs w:val="28"/>
                            </w:rPr>
                            <w:t xml:space="preserve"> </w:t>
                          </w:r>
                          <w:r>
                            <w:rPr>
                              <w:rFonts w:ascii="Calibri" w:hAnsi="Calibri" w:hint="eastAsia"/>
                              <w:sz w:val="28"/>
                              <w:szCs w:val="28"/>
                            </w:rPr>
                            <w:t>—</w:t>
                          </w:r>
                          <w:r>
                            <w:rPr>
                              <w:rFonts w:ascii="Calibri" w:hAnsi="Calibri"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2" o:spid="_x0000_s1030" type="#_x0000_t202" style="position:absolute;left:0;text-align:left;margin-left:18.65pt;margin-top:0;width:69.8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zF/QIAAHsGAAAOAAAAZHJzL2Uyb0RvYy54bWysVUtu2zAQ3RfoHQjuFX0s25IQObBlqyiQ&#10;foC0B6AlyiIqkQLJWE6LbtsbdNVN9z1XztEhZTtO0gJFUy2EITUcvjfzZnR+sWsbtKVSMcFT7J95&#10;GFFeiJLxTYrfv8udCCOlCS9JIzhN8Q1V+GL2/Nl53yU0ELVoSioRBOEq6bsU11p3ieuqoqYtUWei&#10;oxw+VkK2RMNSbtxSkh6it40beN7E7YUsOykKqhTsLoePeGbjVxUt9JuqUlSjJsWATdu3tO+1ebuz&#10;c5JsJOlqVuxhkH9A0RLG4dJjqCXRBF1L9ihUywoplKj0WSFaV1QVK6jlAGx87wGbq5p01HKB5Kju&#10;mCb1/8IWr7dvJWJlikOMOGmhRLffvt5+/3n74wvyA5OfvlMJuF114Kh3C7GDOluuqrsUxQeFuMhq&#10;wjd0LqXoa0pKwOebk+7J0SGOMkHW/StRwkXkWgsbaFfJ1iQP0oEgOtTp5lgbutOogM0omnrxGKMC&#10;PgUjb+yN7Q0kORzupNIvqGiRMVIsofQ2ONleKm3AkOTgYu7iImdNY8vf8Hsb4DjsUKuf4TRJAAiY&#10;xtNAsrX9FHvxKlpFoRMGk5UTesulM8+z0Jnk/nS8HC2zbOl/Nij8MKlZWVJuLj3ozA//ro57xQ8K&#10;OSpNiYaVJpyBpORmnTUSbQnoPLfPPj0nbu59GDYlwOUBJT8IvUUQO/kkmjphHo6deOpFjufHi3ji&#10;hXG4zO9TumScPp0S6lMcjwNT4bYDOSq+GUT2R5qefR7TJEnLNAyVhrUgm6MTSYw0V7y0NdeENYN9&#10;khXD5PdZmedjbxqOImc6HY+ccLTynEWUZ8488yeT6WqRLVYPCr2y4lFPT4wtz4kST/Du77iDDNI9&#10;yNT2nmm3ofH0br3btznwN325FuUNNKMU0CzQcTDDwaiF/IhRD/MwxRwGNkbNSw7tbEbnwZAHY30w&#10;CC/gYIo1RoOZ6WHEXneSbWqIexgYc2j5nNl2vMMA+M0CJpxlsp/GZoSerq3X3T9j9gsAAP//AwBQ&#10;SwMEFAAGAAgAAAAhAE22XqbZAAAABAEAAA8AAABkcnMvZG93bnJldi54bWxMj8FOwzAQRO9I/IO1&#10;SNyoUyK1JcSpUCUu3CgIids23sZR7XVku2ny97hc4LLSaEYzb+vt5KwYKcTes4LlogBB3Hrdc6fg&#10;8+P1YQMiJmSN1jMpmCnCtrm9qbHS/sLvNO5TJ3IJxwoVmJSGSsrYGnIYF34gzt7RB4cpy9BJHfCS&#10;y52Vj0Wxkg57zgsGB9oZak/7s1Ownr48DZF29H0c22D6eWPfZqXu76aXZxCJpvQXhit+RocmMx38&#10;mXUUVkF+JP3eq1c+rUEcFJSrEmRTy//wzQ8AAAD//wMAUEsBAi0AFAAGAAgAAAAhALaDOJL+AAAA&#10;4QEAABMAAAAAAAAAAAAAAAAAAAAAAFtDb250ZW50X1R5cGVzXS54bWxQSwECLQAUAAYACAAAACEA&#10;OP0h/9YAAACUAQAACwAAAAAAAAAAAAAAAAAvAQAAX3JlbHMvLnJlbHNQSwECLQAUAAYACAAAACEA&#10;+u/sxf0CAAB7BgAADgAAAAAAAAAAAAAAAAAuAgAAZHJzL2Uyb0RvYy54bWxQSwECLQAUAAYACAAA&#10;ACEATbZeptkAAAAEAQAADwAAAAAAAAAAAAAAAABXBQAAZHJzL2Rvd25yZXYueG1sUEsFBgAAAAAE&#10;AAQA8wAAAF0GAAAAAA==&#10;" filled="f" stroked="f">
              <v:textbox style="mso-fit-shape-to-text:t" inset="0,0,0,0">
                <w:txbxContent>
                  <w:p w:rsidR="00E3475F" w:rsidRDefault="00E3475F">
                    <w:pPr>
                      <w:wordWrap w:val="0"/>
                      <w:snapToGrid w:val="0"/>
                      <w:jc w:val="right"/>
                    </w:pPr>
                    <w:r>
                      <w:rPr>
                        <w:rFonts w:ascii="Calibri" w:hAnsi="Calibri" w:hint="eastAsia"/>
                        <w:sz w:val="28"/>
                        <w:szCs w:val="28"/>
                      </w:rPr>
                      <w:t>—</w:t>
                    </w:r>
                    <w:r>
                      <w:rPr>
                        <w:rFonts w:ascii="Calibri" w:hAnsi="Calibri" w:hint="eastAsia"/>
                        <w:sz w:val="28"/>
                        <w:szCs w:val="28"/>
                      </w:rPr>
                      <w:t xml:space="preserve"> </w:t>
                    </w:r>
                    <w:r>
                      <w:rPr>
                        <w:rFonts w:ascii="Calibri" w:hAnsi="Calibri"/>
                        <w:sz w:val="28"/>
                        <w:szCs w:val="28"/>
                      </w:rPr>
                      <w:fldChar w:fldCharType="begin"/>
                    </w:r>
                    <w:r>
                      <w:rPr>
                        <w:rFonts w:ascii="Calibri" w:hAnsi="Calibri"/>
                        <w:sz w:val="28"/>
                        <w:szCs w:val="28"/>
                      </w:rPr>
                      <w:instrText>PAGE   \* MERGEFORMAT</w:instrText>
                    </w:r>
                    <w:r>
                      <w:rPr>
                        <w:rFonts w:ascii="Calibri" w:hAnsi="Calibri"/>
                        <w:sz w:val="28"/>
                        <w:szCs w:val="28"/>
                      </w:rPr>
                      <w:fldChar w:fldCharType="separate"/>
                    </w:r>
                    <w:r w:rsidR="001A202B" w:rsidRPr="001A202B">
                      <w:rPr>
                        <w:rFonts w:ascii="Calibri" w:hAnsi="Calibri"/>
                        <w:noProof/>
                        <w:sz w:val="28"/>
                        <w:szCs w:val="28"/>
                        <w:lang w:val="zh-CN"/>
                      </w:rPr>
                      <w:t>20</w:t>
                    </w:r>
                    <w:r>
                      <w:rPr>
                        <w:rFonts w:ascii="Calibri" w:hAnsi="Calibri"/>
                        <w:sz w:val="28"/>
                        <w:szCs w:val="28"/>
                      </w:rPr>
                      <w:fldChar w:fldCharType="end"/>
                    </w:r>
                    <w:r>
                      <w:rPr>
                        <w:rFonts w:ascii="Calibri" w:hAnsi="Calibri" w:hint="eastAsia"/>
                        <w:sz w:val="28"/>
                        <w:szCs w:val="28"/>
                      </w:rPr>
                      <w:t xml:space="preserve"> </w:t>
                    </w:r>
                    <w:r>
                      <w:rPr>
                        <w:rFonts w:ascii="Calibri" w:hAnsi="Calibri" w:hint="eastAsia"/>
                        <w:sz w:val="28"/>
                        <w:szCs w:val="28"/>
                      </w:rPr>
                      <w:t>—</w:t>
                    </w:r>
                    <w:r>
                      <w:rPr>
                        <w:rFonts w:ascii="Calibri" w:hAnsi="Calibri" w:hint="eastAsia"/>
                        <w:color w:val="FFFFFF"/>
                        <w:sz w:val="28"/>
                        <w:szCs w:val="28"/>
                      </w:rPr>
                      <w:t>—</w:t>
                    </w:r>
                  </w:p>
                </w:txbxContent>
              </v:textbox>
              <w10:wrap anchorx="margin"/>
            </v:shape>
          </w:pict>
        </mc:Fallback>
      </mc:AlternateContent>
    </w:r>
  </w:p>
  <w:p w:rsidR="00E3475F" w:rsidRDefault="00E3475F">
    <w:pPr>
      <w:snapToGrid w:val="0"/>
      <w:ind w:right="360" w:firstLine="360"/>
      <w:jc w:val="left"/>
      <w:rPr>
        <w:rFonts w:ascii="Calibri" w:hAnsi="Calibri"/>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5F" w:rsidRDefault="00E3475F">
    <w:pPr>
      <w:snapToGrid w:val="0"/>
      <w:ind w:right="360"/>
      <w:jc w:val="left"/>
      <w:rPr>
        <w:rFonts w:ascii="Calibri" w:hAnsi="Calibri"/>
        <w:sz w:val="18"/>
        <w:szCs w:val="18"/>
      </w:rPr>
    </w:pPr>
    <w:r>
      <w:rPr>
        <w:noProof/>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475F" w:rsidRDefault="00E3475F">
                          <w:pPr>
                            <w:snapToGrid w:val="0"/>
                            <w:jc w:val="left"/>
                            <w:rPr>
                              <w:rStyle w:val="a7"/>
                              <w:rFonts w:ascii="Calibri" w:hAnsi="Calibri"/>
                              <w:sz w:val="18"/>
                              <w:szCs w:val="18"/>
                            </w:rPr>
                          </w:pPr>
                          <w:r>
                            <w:rPr>
                              <w:rFonts w:ascii="Calibri" w:hAnsi="Calibri"/>
                              <w:sz w:val="18"/>
                              <w:szCs w:val="18"/>
                            </w:rPr>
                            <w:fldChar w:fldCharType="begin"/>
                          </w:r>
                          <w:r>
                            <w:rPr>
                              <w:rStyle w:val="a7"/>
                              <w:sz w:val="18"/>
                              <w:szCs w:val="18"/>
                            </w:rPr>
                            <w:instrText xml:space="preserve">PAGE  </w:instrText>
                          </w:r>
                          <w:r>
                            <w:rPr>
                              <w:rFonts w:ascii="Calibri" w:hAnsi="Calibri"/>
                              <w:sz w:val="18"/>
                              <w:szCs w:val="18"/>
                            </w:rPr>
                            <w:fldChar w:fldCharType="end"/>
                          </w:r>
                        </w:p>
                        <w:p w:rsidR="00E3475F" w:rsidRDefault="00E3475F"/>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文本框 14" o:spid="_x0000_s1031" type="#_x0000_t202" style="position:absolute;margin-left:92.8pt;margin-top:0;width:2in;height:2in;z-index:251661312;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ph5/gIAAH0GAAAOAAAAZHJzL2Uyb0RvYy54bWysVU2OmzAU3lfqHSzvGSAhCaAhVUJCVWn6&#10;I017AAdMsAo2sj1DplW37Q266qb7nmvO0WcTkkymi6pTFtaz/fy97/1y+WLX1OiWSsUET7B/4WFE&#10;eS4KxrcJ/vA+c0KMlCa8ILXgNMF3VOEX8+fPLrs2piNRibqgEgEIV3HXJrjSuo1dV+UVbYi6EC3l&#10;cFkK2RANW7l1C0k6QG9qd+R5U7cTsmilyKlScLrqL/Hc4pclzfXbslRUozrBwE3bVdp1Y1Z3fkni&#10;rSRtxfI9DfIPLBrCOBg9QK2IJuhGskdQDculUKLUF7loXFGWLKfWB/DG9868ua5IS60vEBzVHsKk&#10;/h9s/ub2nUSsSPAYI04aSNH992/3P37d//yK/MDEp2tVDGrXLSjq3VLsIM/WV9VeifyjQlykFeFb&#10;upBSdBUlBfDzzUv35GmPowzIpnstCjBEbrSwQLtSNiZ4EA4E6JCnu0Nu6E6j3JgMR2HowVUOd8PG&#10;2CDx8LyVSr+kokFGSLCE5Ft4cnuldK86qBhrXGSsruGcxDV/cACY/Qm1FdS/JjFQAdFoGlI2u58j&#10;L1qH6zBwgtF07QTeauUssjRwppk/m6zGqzRd+V8MCz+IK1YUlBujQ6X5wd9lcl/zfY0cak2JmhUG&#10;zlBScrtJa4luCVR6Zj+bArg5qrkPadjogS9nLvmjwFuOIiebhjMnyIKJE8280PH8aBlNvSAKVtlD&#10;l64Yp093CXUJjiajCaS4aaEgFd/2ZXbkf+amZ7/HbpK4YRrGSs2aBEPRwGeUSGyKc80LK2vC6l4+&#10;iYrx5M9RWWQTbxaMQ2c2m4ydYLz2nGWYpc4i9afT2XqZLtdniV7b4lFPD4xNz0klnvDd2zhShtId&#10;ytR2n2m4vvX0brOzjT4xsTCduRHFHbSjFNAs0FgwxUGohPyEUQcTMcEcRjZG9SsODW2G5yDIQdgM&#10;AuE5PEywxqgXU90P2ZtWsm0FuMPIWEDTZ8y245ED8DcbmHHWk/08NkP0dG+1jn+N+W8AAAD//wMA&#10;UEsDBBQABgAIAAAAIQAMSvDu1gAAAAUBAAAPAAAAZHJzL2Rvd25yZXYueG1sTI9Ba8MwDIXvg/4H&#10;o8Juq9MetpDFKaXQS2/rxmA3N1bjMFsOtpsm/37aGGwXoccTT9+rt5N3YsSY+kAK1qsCBFIbTE+d&#10;grfXw0MJImVNRrtAqGDGBNtmcVfryoQbveB4yp3gEEqVVmBzHiopU2vR67QKAxJ7lxC9zixjJ03U&#10;Nw73Tm6K4lF63RN/sHrAvcX283T1Cp6m94BDwj1+XMY22n4u3XFW6n457Z5BZJzy3zF84zM6NMx0&#10;DlcySTgFXCT/TPY2Zcny/LvIppb/6ZsvAAAA//8DAFBLAQItABQABgAIAAAAIQC2gziS/gAAAOEB&#10;AAATAAAAAAAAAAAAAAAAAAAAAABbQ29udGVudF9UeXBlc10ueG1sUEsBAi0AFAAGAAgAAAAhADj9&#10;If/WAAAAlAEAAAsAAAAAAAAAAAAAAAAALwEAAF9yZWxzLy5yZWxzUEsBAi0AFAAGAAgAAAAhANye&#10;mHn+AgAAfQYAAA4AAAAAAAAAAAAAAAAALgIAAGRycy9lMm9Eb2MueG1sUEsBAi0AFAAGAAgAAAAh&#10;AAxK8O7WAAAABQEAAA8AAAAAAAAAAAAAAAAAWAUAAGRycy9kb3ducmV2LnhtbFBLBQYAAAAABAAE&#10;APMAAABbBgAAAAA=&#10;" filled="f" stroked="f">
              <v:textbox style="mso-fit-shape-to-text:t" inset="0,0,0,0">
                <w:txbxContent>
                  <w:p w:rsidR="00000000" w:rsidRDefault="00B63140">
                    <w:pPr>
                      <w:snapToGrid w:val="0"/>
                      <w:jc w:val="left"/>
                      <w:rPr>
                        <w:rStyle w:val="a7"/>
                        <w:rFonts w:ascii="Calibri" w:hAnsi="Calibri"/>
                        <w:sz w:val="18"/>
                        <w:szCs w:val="18"/>
                      </w:rPr>
                    </w:pPr>
                    <w:r>
                      <w:rPr>
                        <w:rFonts w:ascii="Calibri" w:hAnsi="Calibri"/>
                        <w:sz w:val="18"/>
                        <w:szCs w:val="18"/>
                      </w:rPr>
                      <w:fldChar w:fldCharType="begin"/>
                    </w:r>
                    <w:r>
                      <w:rPr>
                        <w:rStyle w:val="a7"/>
                        <w:sz w:val="18"/>
                        <w:szCs w:val="18"/>
                      </w:rPr>
                      <w:instrText xml:space="preserve">PAGE  </w:instrText>
                    </w:r>
                    <w:r>
                      <w:rPr>
                        <w:rFonts w:ascii="Calibri" w:hAnsi="Calibri"/>
                        <w:sz w:val="18"/>
                        <w:szCs w:val="18"/>
                      </w:rPr>
                      <w:fldChar w:fldCharType="end"/>
                    </w:r>
                  </w:p>
                  <w:p w:rsidR="00000000" w:rsidRDefault="00B63140"/>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5F" w:rsidRDefault="00E3475F">
    <w:pPr>
      <w:snapToGrid w:val="0"/>
      <w:ind w:right="360"/>
      <w:jc w:val="left"/>
      <w:rPr>
        <w:rFonts w:ascii="Calibri" w:hAnsi="Calibri"/>
        <w:sz w:val="18"/>
        <w:szCs w:val="18"/>
      </w:rPr>
    </w:pPr>
    <w:r>
      <w:rPr>
        <w:rFonts w:ascii="Calibri" w:hAnsi="Calibri"/>
        <w:noProof/>
        <w:sz w:val="18"/>
        <w:szCs w:val="18"/>
      </w:rPr>
      <mc:AlternateContent>
        <mc:Choice Requires="wps">
          <w:drawing>
            <wp:anchor distT="0" distB="0" distL="114300" distR="114300" simplePos="0" relativeHeight="251654144" behindDoc="0" locked="0" layoutInCell="1" allowOverlap="1">
              <wp:simplePos x="0" y="0"/>
              <wp:positionH relativeFrom="margin">
                <wp:align>outside</wp:align>
              </wp:positionH>
              <wp:positionV relativeFrom="paragraph">
                <wp:posOffset>0</wp:posOffset>
              </wp:positionV>
              <wp:extent cx="1067435" cy="230505"/>
              <wp:effectExtent l="1270" t="2540" r="0" b="0"/>
              <wp:wrapNone/>
              <wp:docPr id="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475F" w:rsidRPr="00125892" w:rsidRDefault="00E3475F">
                          <w:pPr>
                            <w:snapToGrid w:val="0"/>
                            <w:jc w:val="left"/>
                            <w:rPr>
                              <w:rStyle w:val="a7"/>
                              <w:rFonts w:ascii="Calibri" w:hAnsi="Calibri"/>
                              <w:sz w:val="28"/>
                              <w:szCs w:val="28"/>
                            </w:rPr>
                          </w:pPr>
                          <w:r w:rsidRPr="00125892">
                            <w:rPr>
                              <w:rFonts w:ascii="Calibri" w:hAnsi="Calibri" w:hint="eastAsia"/>
                              <w:color w:val="FFFFFF"/>
                              <w:sz w:val="28"/>
                              <w:szCs w:val="28"/>
                            </w:rPr>
                            <w:t>—</w:t>
                          </w:r>
                          <w:r w:rsidRPr="00125892">
                            <w:rPr>
                              <w:rFonts w:ascii="Calibri" w:hAnsi="Calibri" w:hint="eastAsia"/>
                              <w:sz w:val="28"/>
                              <w:szCs w:val="28"/>
                            </w:rPr>
                            <w:t>—</w:t>
                          </w:r>
                          <w:r w:rsidRPr="00125892">
                            <w:rPr>
                              <w:rFonts w:ascii="Calibri" w:hAnsi="Calibri"/>
                              <w:sz w:val="28"/>
                              <w:szCs w:val="28"/>
                            </w:rPr>
                            <w:t xml:space="preserve"> </w:t>
                          </w:r>
                          <w:r w:rsidRPr="00125892">
                            <w:rPr>
                              <w:sz w:val="28"/>
                              <w:szCs w:val="28"/>
                            </w:rPr>
                            <w:fldChar w:fldCharType="begin"/>
                          </w:r>
                          <w:r w:rsidRPr="00125892">
                            <w:rPr>
                              <w:rStyle w:val="a7"/>
                              <w:sz w:val="28"/>
                              <w:szCs w:val="28"/>
                            </w:rPr>
                            <w:instrText xml:space="preserve">PAGE  </w:instrText>
                          </w:r>
                          <w:r w:rsidRPr="00125892">
                            <w:rPr>
                              <w:sz w:val="28"/>
                              <w:szCs w:val="28"/>
                            </w:rPr>
                            <w:fldChar w:fldCharType="separate"/>
                          </w:r>
                          <w:r w:rsidR="001A202B">
                            <w:rPr>
                              <w:rStyle w:val="a7"/>
                              <w:noProof/>
                              <w:sz w:val="28"/>
                              <w:szCs w:val="28"/>
                            </w:rPr>
                            <w:t>22</w:t>
                          </w:r>
                          <w:r w:rsidRPr="00125892">
                            <w:rPr>
                              <w:sz w:val="28"/>
                              <w:szCs w:val="28"/>
                            </w:rPr>
                            <w:fldChar w:fldCharType="end"/>
                          </w:r>
                          <w:r w:rsidRPr="00125892">
                            <w:rPr>
                              <w:rFonts w:ascii="Calibri" w:hAnsi="Calibri"/>
                              <w:sz w:val="28"/>
                              <w:szCs w:val="28"/>
                            </w:rPr>
                            <w:t xml:space="preserve"> </w:t>
                          </w:r>
                          <w:r w:rsidRPr="00125892">
                            <w:rPr>
                              <w:rFonts w:ascii="Calibri" w:hAnsi="Calibri" w:hint="eastAsia"/>
                              <w:sz w:val="28"/>
                              <w:szCs w:val="28"/>
                            </w:rPr>
                            <w:t>—</w:t>
                          </w:r>
                          <w:r w:rsidRPr="00125892">
                            <w:rPr>
                              <w:rFonts w:ascii="Calibri" w:hAnsi="Calibri"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32" type="#_x0000_t202" style="position:absolute;margin-left:32.85pt;margin-top:0;width:84.05pt;height:18.15pt;z-index:25165414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cQs/gIAAHsGAAAOAAAAZHJzL2Uyb0RvYy54bWysVc2OmzAQvlfqO1i+s/yEkAQtWSUkVJW2&#10;P9K2D+CACVbBRrY3ZFv12r5BT7303ufa5+jYhGx2t5WqbjmgAcbffDPzzXB+sW9qtKNSMcET7J95&#10;GFGei4LxbYLfv8ucKUZKE16QWnCa4Buq8MX8+bPzro1pICpRF1QiAOEq7toEV1q3seuqvKINUWei&#10;pRw+lkI2RMOj3LqFJB2gN7UbeF7kdkIWrRQ5VQrervqPeG7xy5Lm+k1ZKqpRnWDgpu1d2vvG3N35&#10;OYm3krQVyw80yD+waAjjEPQItSKaoGvJHkE1LJdCiVKf5aJxRVmynNocIBvfe5DNVUVaanOB4qj2&#10;WCb1/2Dz17u3ErEiwQFGnDTQottvX2+//7z98QWFpjxdq2LwumrBT++XYg9ttqmq9lLkHxTiIq0I&#10;39KFlKKrKCmAnm9OuidHexxlQDbdK1FAHHKthQXal7IxtYNqIECHNt0cW0P3GuUmpBdNwtEYoxy+&#10;BSNv7I1tCBIPp1up9AsqGmSMBEtovUUnu0ulDRsSDy4mGBcZq2vb/prfewGO/Rtq9dOfJjEwAdN4&#10;Gk62t59m3mw9XU9DJwyitRN6q5WzyNLQiTJ/Ml6NVmm68j8bFn4YV6woKDdBB5354d/18aD4XiFH&#10;pSlRs8LAGUpKbjdpLdGOgM4zex3Kc+Lm3qdhSwK5PEjJD0JvGcycLJpOnDALx85s4k0dz58tZ5EX&#10;zsJVdj+lS8bp01NCXYJn48B0uGlBjopve5X9MU3PXo/TJHHDNCyVmjUJnh6dSGy0ueaF7bkmrO7t&#10;k6qYTH5flUU29kB/U2cyGY+ccLT2nOU0S51F6kfRZL1Ml+sHjV5b8ainF8a250SJJ3wPMe4og3QH&#10;mdrhM/PWT57eb/Z2zCNTMDOYG1HcwDRKAcMCIwc7HIxKyI8YdbAPE8xhYWNUv+Qwz2Z1DoYcjM1g&#10;EJ7DwQRrjHoz1f2KvW4l21aAO2yMBcx8xuw43nEA/uYBNpzN5LCNzQo9fbZed/+M+S8AAAD//wMA&#10;UEsDBBQABgAIAAAAIQBirdsv2AAAAAQBAAAPAAAAZHJzL2Rvd25yZXYueG1sTI/BasMwEETvhf6D&#10;2EJvjZwGXONaDiXQS29NSyG3jbWxTKWVkRTH/vsqvbSXhWGGmbfNdnZWTBTi4FnBelWAIO68HrhX&#10;8Pnx+lCBiAlZo/VMChaKsG1vbxqstb/wO0371ItcwrFGBSalsZYydoYcxpUfibN38sFhyjL0Uge8&#10;5HJn5WNRlNLhwHnB4Eg7Q933/uwUPM1fnsZIOzqcpi6YYans26LU/d388gwi0Zz+wnDFz+jQZqaj&#10;P7OOwirIj6Tfe/XKag3iqGBTbkC2jfwP3/4AAAD//wMAUEsBAi0AFAAGAAgAAAAhALaDOJL+AAAA&#10;4QEAABMAAAAAAAAAAAAAAAAAAAAAAFtDb250ZW50X1R5cGVzXS54bWxQSwECLQAUAAYACAAAACEA&#10;OP0h/9YAAACUAQAACwAAAAAAAAAAAAAAAAAvAQAAX3JlbHMvLnJlbHNQSwECLQAUAAYACAAAACEA&#10;JRXELP4CAAB7BgAADgAAAAAAAAAAAAAAAAAuAgAAZHJzL2Uyb0RvYy54bWxQSwECLQAUAAYACAAA&#10;ACEAYq3bL9gAAAAEAQAADwAAAAAAAAAAAAAAAABYBQAAZHJzL2Rvd25yZXYueG1sUEsFBgAAAAAE&#10;AAQA8wAAAF0GAAAAAA==&#10;" filled="f" stroked="f">
              <v:textbox style="mso-fit-shape-to-text:t" inset="0,0,0,0">
                <w:txbxContent>
                  <w:p w:rsidR="00E3475F" w:rsidRPr="00125892" w:rsidRDefault="00E3475F">
                    <w:pPr>
                      <w:snapToGrid w:val="0"/>
                      <w:jc w:val="left"/>
                      <w:rPr>
                        <w:rStyle w:val="a7"/>
                        <w:rFonts w:ascii="Calibri" w:hAnsi="Calibri"/>
                        <w:sz w:val="28"/>
                        <w:szCs w:val="28"/>
                      </w:rPr>
                    </w:pPr>
                    <w:r w:rsidRPr="00125892">
                      <w:rPr>
                        <w:rFonts w:ascii="Calibri" w:hAnsi="Calibri" w:hint="eastAsia"/>
                        <w:color w:val="FFFFFF"/>
                        <w:sz w:val="28"/>
                        <w:szCs w:val="28"/>
                      </w:rPr>
                      <w:t>—</w:t>
                    </w:r>
                    <w:r w:rsidRPr="00125892">
                      <w:rPr>
                        <w:rFonts w:ascii="Calibri" w:hAnsi="Calibri" w:hint="eastAsia"/>
                        <w:sz w:val="28"/>
                        <w:szCs w:val="28"/>
                      </w:rPr>
                      <w:t>—</w:t>
                    </w:r>
                    <w:r w:rsidRPr="00125892">
                      <w:rPr>
                        <w:rFonts w:ascii="Calibri" w:hAnsi="Calibri"/>
                        <w:sz w:val="28"/>
                        <w:szCs w:val="28"/>
                      </w:rPr>
                      <w:t xml:space="preserve"> </w:t>
                    </w:r>
                    <w:r w:rsidRPr="00125892">
                      <w:rPr>
                        <w:sz w:val="28"/>
                        <w:szCs w:val="28"/>
                      </w:rPr>
                      <w:fldChar w:fldCharType="begin"/>
                    </w:r>
                    <w:r w:rsidRPr="00125892">
                      <w:rPr>
                        <w:rStyle w:val="a7"/>
                        <w:sz w:val="28"/>
                        <w:szCs w:val="28"/>
                      </w:rPr>
                      <w:instrText xml:space="preserve">PAGE  </w:instrText>
                    </w:r>
                    <w:r w:rsidRPr="00125892">
                      <w:rPr>
                        <w:sz w:val="28"/>
                        <w:szCs w:val="28"/>
                      </w:rPr>
                      <w:fldChar w:fldCharType="separate"/>
                    </w:r>
                    <w:r w:rsidR="001A202B">
                      <w:rPr>
                        <w:rStyle w:val="a7"/>
                        <w:noProof/>
                        <w:sz w:val="28"/>
                        <w:szCs w:val="28"/>
                      </w:rPr>
                      <w:t>22</w:t>
                    </w:r>
                    <w:r w:rsidRPr="00125892">
                      <w:rPr>
                        <w:sz w:val="28"/>
                        <w:szCs w:val="28"/>
                      </w:rPr>
                      <w:fldChar w:fldCharType="end"/>
                    </w:r>
                    <w:r w:rsidRPr="00125892">
                      <w:rPr>
                        <w:rFonts w:ascii="Calibri" w:hAnsi="Calibri"/>
                        <w:sz w:val="28"/>
                        <w:szCs w:val="28"/>
                      </w:rPr>
                      <w:t xml:space="preserve"> </w:t>
                    </w:r>
                    <w:r w:rsidRPr="00125892">
                      <w:rPr>
                        <w:rFonts w:ascii="Calibri" w:hAnsi="Calibri" w:hint="eastAsia"/>
                        <w:sz w:val="28"/>
                        <w:szCs w:val="28"/>
                      </w:rPr>
                      <w:t>—</w:t>
                    </w:r>
                    <w:r w:rsidRPr="00125892">
                      <w:rPr>
                        <w:rFonts w:ascii="Calibri" w:hAnsi="Calibri" w:hint="eastAsia"/>
                        <w:color w:val="FFFFFF"/>
                        <w:sz w:val="28"/>
                        <w:szCs w:val="28"/>
                      </w:rPr>
                      <w:t>—</w:t>
                    </w: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5F" w:rsidRDefault="00E3475F">
    <w:pPr>
      <w:snapToGrid w:val="0"/>
      <w:jc w:val="left"/>
      <w:rPr>
        <w:rFonts w:ascii="Calibri" w:hAnsi="Calibri"/>
        <w:sz w:val="18"/>
        <w:szCs w:val="18"/>
      </w:rPr>
    </w:pPr>
    <w:r>
      <w:rPr>
        <w:rFonts w:ascii="Calibri" w:hAnsi="Calibri"/>
        <w:noProof/>
        <w:sz w:val="18"/>
        <w:szCs w:val="18"/>
      </w:rPr>
      <mc:AlternateContent>
        <mc:Choice Requires="wps">
          <w:drawing>
            <wp:anchor distT="0" distB="0" distL="114300" distR="114300" simplePos="0" relativeHeight="25165516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3475F" w:rsidRPr="00125892" w:rsidRDefault="00E3475F">
                          <w:pPr>
                            <w:snapToGrid w:val="0"/>
                            <w:jc w:val="left"/>
                            <w:rPr>
                              <w:rFonts w:ascii="Calibri" w:hAnsi="Calibri"/>
                              <w:sz w:val="28"/>
                              <w:szCs w:val="28"/>
                            </w:rPr>
                          </w:pPr>
                          <w:r w:rsidRPr="00125892">
                            <w:rPr>
                              <w:rFonts w:ascii="Calibri" w:hAnsi="Calibri" w:hint="eastAsia"/>
                              <w:color w:val="FFFFFF"/>
                              <w:sz w:val="28"/>
                              <w:szCs w:val="28"/>
                            </w:rPr>
                            <w:t>—</w:t>
                          </w:r>
                          <w:r w:rsidRPr="00125892">
                            <w:rPr>
                              <w:rFonts w:ascii="Calibri" w:hAnsi="Calibri" w:hint="eastAsia"/>
                              <w:sz w:val="28"/>
                              <w:szCs w:val="28"/>
                            </w:rPr>
                            <w:t>—</w:t>
                          </w:r>
                          <w:r w:rsidRPr="00125892">
                            <w:rPr>
                              <w:rFonts w:ascii="Calibri" w:hAnsi="Calibri"/>
                              <w:sz w:val="28"/>
                              <w:szCs w:val="28"/>
                            </w:rPr>
                            <w:t xml:space="preserve"> </w:t>
                          </w:r>
                          <w:r w:rsidRPr="00125892">
                            <w:rPr>
                              <w:rFonts w:hint="eastAsia"/>
                              <w:sz w:val="28"/>
                              <w:szCs w:val="28"/>
                            </w:rPr>
                            <w:fldChar w:fldCharType="begin"/>
                          </w:r>
                          <w:r w:rsidRPr="00125892">
                            <w:rPr>
                              <w:sz w:val="28"/>
                              <w:szCs w:val="28"/>
                            </w:rPr>
                            <w:instrText xml:space="preserve"> PAGE  \* MERGEFORMAT </w:instrText>
                          </w:r>
                          <w:r w:rsidRPr="00125892">
                            <w:rPr>
                              <w:rFonts w:hint="eastAsia"/>
                              <w:sz w:val="28"/>
                              <w:szCs w:val="28"/>
                            </w:rPr>
                            <w:fldChar w:fldCharType="separate"/>
                          </w:r>
                          <w:r w:rsidRPr="00125892">
                            <w:rPr>
                              <w:sz w:val="28"/>
                              <w:szCs w:val="28"/>
                            </w:rPr>
                            <w:t>- 1 -</w:t>
                          </w:r>
                          <w:r w:rsidRPr="00125892">
                            <w:rPr>
                              <w:rFonts w:hint="eastAsia"/>
                              <w:sz w:val="28"/>
                              <w:szCs w:val="28"/>
                            </w:rPr>
                            <w:fldChar w:fldCharType="end"/>
                          </w:r>
                          <w:r w:rsidRPr="00125892">
                            <w:rPr>
                              <w:rFonts w:ascii="Calibri" w:hAnsi="Calibri"/>
                              <w:sz w:val="28"/>
                              <w:szCs w:val="28"/>
                            </w:rPr>
                            <w:t xml:space="preserve"> </w:t>
                          </w:r>
                          <w:r w:rsidRPr="00125892">
                            <w:rPr>
                              <w:rFonts w:ascii="Calibri" w:hAnsi="Calibri" w:hint="eastAsia"/>
                              <w:sz w:val="28"/>
                              <w:szCs w:val="28"/>
                            </w:rPr>
                            <w:t>—</w:t>
                          </w:r>
                          <w:r w:rsidRPr="00125892">
                            <w:rPr>
                              <w:rFonts w:ascii="Calibri" w:hAnsi="Calibri"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文本框 3" o:spid="_x0000_s1033" type="#_x0000_t202" style="position:absolute;margin-left:92.8pt;margin-top:0;width:2in;height:2in;z-index:25165516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wq/AIAAHwGAAAOAAAAZHJzL2Uyb0RvYy54bWysVU2OmzAU3lfqHSzvGSAhCaAhVUJCVWn6&#10;I017AAdMsAo2sj1DplW37Q266qb7nmvO0WcTkkymi6pTFtaz/fy97/1y+WLX1OiWSsUET7B/4WFE&#10;eS4KxrcJ/vA+c0KMlCa8ILXgNMF3VOEX8+fPLrs2piNRibqgEgEIV3HXJrjSuo1dV+UVbYi6EC3l&#10;cFkK2RANW7l1C0k6QG9qd+R5U7cTsmilyKlScLrqL/Hc4pclzfXbslRUozrBwE3bVdp1Y1Z3fkni&#10;rSRtxfI9DfIPLBrCOBg9QK2IJuhGskdQDculUKLUF7loXFGWLKfWB/DG9868ua5IS60vEBzVHsKk&#10;/h9s/ub2nUSsgNxhxEkDKbr//u3+x6/7n1/R2ISna1UMWtct6OndUuyMqnFVtVci/6gQF2lF+JYu&#10;pBRdRUkB9Hzz0j152uMoA7LpXosC7JAbLSzQrpSNAYRoIECHNN0dUkN3GuXGZDgKQw+ucrgbNsYG&#10;iYfnrVT6JRUNMkKCJeTewpPbK6V71UHFWOMiY3UN5ySu+YMDwOxPqC2g/jWJgQqIRtOQssn9HHnR&#10;OlyHgROMpmsn8FYrZ5GlgTPN/NlkNV6l6cr/Ylj4QVyxoqDcGB0KzQ/+LpH7ku9L5FBqStSsMHCG&#10;kpLbTVpLdEug0DP72RTAzVHNfUjDRg98OXPJHwXechQ52TScOUEWTJxo5oWO50fLaOoFUbDKHrp0&#10;xTh9ukuoS3A0GU0gxU0L9aj4ti+zI/8zNz37PXaTxA3TMFVq1iQYigY+o0RiU5xrXlhZE1b38klU&#10;jCd/jsoim3izYBw6s9lk7ATjtecswyx1Fqk/nc7Wy3S5Pkv02haPenpgbHpOKvGE797GkTKU7lCm&#10;tvtMw/Wtp3ebne3zmYmF6cyNKO6gHaWAZoHGgiEOQiXkJ4w6GIgJ5jCxMapfcWhoMzsHQQ7CZhAI&#10;z+FhgjVGvZjqfsbetJJtK8AdRsYCmj5jth2PHIC/2cCIs57sx7GZoad7q3X8acx/AwAA//8DAFBL&#10;AwQUAAYACAAAACEADErw7tYAAAAFAQAADwAAAGRycy9kb3ducmV2LnhtbEyPQWvDMAyF74P+B6PC&#10;bqvTHraQxSml0Etv68ZgNzdW4zBbDrabJv9+2hhsF6HHE0/fq7eTd2LEmPpACtarAgRSG0xPnYK3&#10;18NDCSJlTUa7QKhgxgTbZnFX68qEG73geMqd4BBKlVZgcx4qKVNr0eu0CgMSe5cQvc4sYydN1DcO&#10;905uiuJRet0Tf7B6wL3F9vN09QqepveAQ8I9flzGNtp+Lt1xVup+Oe2eQWSc8t8xfOMzOjTMdA5X&#10;Mkk4BVwk/0z2NmXJ8vy7yKaW/+mbLwAAAP//AwBQSwECLQAUAAYACAAAACEAtoM4kv4AAADhAQAA&#10;EwAAAAAAAAAAAAAAAAAAAAAAW0NvbnRlbnRfVHlwZXNdLnhtbFBLAQItABQABgAIAAAAIQA4/SH/&#10;1gAAAJQBAAALAAAAAAAAAAAAAAAAAC8BAABfcmVscy8ucmVsc1BLAQItABQABgAIAAAAIQDvVswq&#10;/AIAAHwGAAAOAAAAAAAAAAAAAAAAAC4CAABkcnMvZTJvRG9jLnhtbFBLAQItABQABgAIAAAAIQAM&#10;SvDu1gAAAAUBAAAPAAAAAAAAAAAAAAAAAFYFAABkcnMvZG93bnJldi54bWxQSwUGAAAAAAQABADz&#10;AAAAWQYAAAAA&#10;" filled="f" stroked="f">
              <v:textbox style="mso-fit-shape-to-text:t" inset="0,0,0,0">
                <w:txbxContent>
                  <w:p w:rsidR="003E341D" w:rsidRPr="00125892" w:rsidRDefault="00B63140">
                    <w:pPr>
                      <w:snapToGrid w:val="0"/>
                      <w:jc w:val="left"/>
                      <w:rPr>
                        <w:rFonts w:ascii="Calibri" w:hAnsi="Calibri"/>
                        <w:sz w:val="28"/>
                        <w:szCs w:val="28"/>
                      </w:rPr>
                    </w:pPr>
                    <w:r w:rsidRPr="00125892">
                      <w:rPr>
                        <w:rFonts w:ascii="Calibri" w:hAnsi="Calibri" w:hint="eastAsia"/>
                        <w:color w:val="FFFFFF"/>
                        <w:sz w:val="28"/>
                        <w:szCs w:val="28"/>
                      </w:rPr>
                      <w:t>—</w:t>
                    </w:r>
                    <w:r w:rsidRPr="00125892">
                      <w:rPr>
                        <w:rFonts w:ascii="Calibri" w:hAnsi="Calibri" w:hint="eastAsia"/>
                        <w:sz w:val="28"/>
                        <w:szCs w:val="28"/>
                      </w:rPr>
                      <w:t>—</w:t>
                    </w:r>
                    <w:r w:rsidRPr="00125892">
                      <w:rPr>
                        <w:rFonts w:ascii="Calibri" w:hAnsi="Calibri"/>
                        <w:sz w:val="28"/>
                        <w:szCs w:val="28"/>
                      </w:rPr>
                      <w:t xml:space="preserve"> </w:t>
                    </w:r>
                    <w:r w:rsidRPr="00125892">
                      <w:rPr>
                        <w:rFonts w:hint="eastAsia"/>
                        <w:sz w:val="28"/>
                        <w:szCs w:val="28"/>
                      </w:rPr>
                      <w:fldChar w:fldCharType="begin"/>
                    </w:r>
                    <w:r w:rsidRPr="00125892">
                      <w:rPr>
                        <w:sz w:val="28"/>
                        <w:szCs w:val="28"/>
                      </w:rPr>
                      <w:instrText xml:space="preserve"> PAGE  \* MERGEFORMAT </w:instrText>
                    </w:r>
                    <w:r w:rsidRPr="00125892">
                      <w:rPr>
                        <w:rFonts w:hint="eastAsia"/>
                        <w:sz w:val="28"/>
                        <w:szCs w:val="28"/>
                      </w:rPr>
                      <w:fldChar w:fldCharType="separate"/>
                    </w:r>
                    <w:r w:rsidRPr="00125892">
                      <w:rPr>
                        <w:sz w:val="28"/>
                        <w:szCs w:val="28"/>
                      </w:rPr>
                      <w:t>- 1 -</w:t>
                    </w:r>
                    <w:r w:rsidRPr="00125892">
                      <w:rPr>
                        <w:rFonts w:hint="eastAsia"/>
                        <w:sz w:val="28"/>
                        <w:szCs w:val="28"/>
                      </w:rPr>
                      <w:fldChar w:fldCharType="end"/>
                    </w:r>
                    <w:r w:rsidRPr="00125892">
                      <w:rPr>
                        <w:rFonts w:ascii="Calibri" w:hAnsi="Calibri"/>
                        <w:sz w:val="28"/>
                        <w:szCs w:val="28"/>
                      </w:rPr>
                      <w:t xml:space="preserve"> </w:t>
                    </w:r>
                    <w:r w:rsidRPr="00125892">
                      <w:rPr>
                        <w:rFonts w:ascii="Calibri" w:hAnsi="Calibri" w:hint="eastAsia"/>
                        <w:sz w:val="28"/>
                        <w:szCs w:val="28"/>
                      </w:rPr>
                      <w:t>—</w:t>
                    </w:r>
                    <w:r w:rsidRPr="00125892">
                      <w:rPr>
                        <w:rFonts w:ascii="Calibri" w:hAnsi="Calibri"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671" w:rsidRDefault="00652671">
      <w:r>
        <w:separator/>
      </w:r>
    </w:p>
  </w:footnote>
  <w:footnote w:type="continuationSeparator" w:id="0">
    <w:p w:rsidR="00652671" w:rsidRDefault="006526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75F" w:rsidRDefault="00E3475F">
    <w:pPr>
      <w:snapToGrid w:val="0"/>
      <w:jc w:val="center"/>
      <w:rPr>
        <w:rFonts w:ascii="Calibri" w:hAnsi="Calibr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9A1915"/>
    <w:multiLevelType w:val="singleLevel"/>
    <w:tmpl w:val="BE9A1915"/>
    <w:lvl w:ilvl="0">
      <w:start w:val="1"/>
      <w:numFmt w:val="decimal"/>
      <w:suff w:val="nothing"/>
      <w:lvlText w:val="%1."/>
      <w:lvlJc w:val="left"/>
      <w:pPr>
        <w:tabs>
          <w:tab w:val="num" w:pos="0"/>
        </w:tabs>
      </w:pPr>
    </w:lvl>
  </w:abstractNum>
  <w:abstractNum w:abstractNumId="1">
    <w:nsid w:val="BEFF05EB"/>
    <w:multiLevelType w:val="singleLevel"/>
    <w:tmpl w:val="BEFF05EB"/>
    <w:lvl w:ilvl="0">
      <w:start w:val="1"/>
      <w:numFmt w:val="decimal"/>
      <w:suff w:val="space"/>
      <w:lvlText w:val="%1."/>
      <w:lvlJc w:val="left"/>
    </w:lvl>
  </w:abstractNum>
  <w:abstractNum w:abstractNumId="2">
    <w:nsid w:val="E75EEA32"/>
    <w:multiLevelType w:val="singleLevel"/>
    <w:tmpl w:val="E75EEA32"/>
    <w:lvl w:ilvl="0">
      <w:start w:val="5"/>
      <w:numFmt w:val="chineseCounting"/>
      <w:suff w:val="space"/>
      <w:lvlText w:val="第%1章"/>
      <w:lvlJc w:val="left"/>
      <w:rPr>
        <w:rFonts w:hint="eastAsia"/>
      </w:rPr>
    </w:lvl>
  </w:abstractNum>
  <w:abstractNum w:abstractNumId="3">
    <w:nsid w:val="3D0F20F5"/>
    <w:multiLevelType w:val="multilevel"/>
    <w:tmpl w:val="3D0F20F5"/>
    <w:lvl w:ilvl="0">
      <w:numFmt w:val="bullet"/>
      <w:lvlText w:val="□"/>
      <w:lvlJc w:val="left"/>
      <w:pPr>
        <w:tabs>
          <w:tab w:val="num" w:pos="3780"/>
        </w:tabs>
        <w:ind w:left="3780" w:hanging="360"/>
      </w:pPr>
      <w:rPr>
        <w:rFonts w:ascii="宋体" w:eastAsia="宋体" w:hAnsi="宋体" w:cs="Times New Roman" w:hint="eastAsia"/>
      </w:rPr>
    </w:lvl>
    <w:lvl w:ilvl="1">
      <w:start w:val="1"/>
      <w:numFmt w:val="bullet"/>
      <w:lvlText w:val=""/>
      <w:lvlJc w:val="left"/>
      <w:pPr>
        <w:tabs>
          <w:tab w:val="num" w:pos="914"/>
        </w:tabs>
        <w:ind w:left="914" w:hanging="420"/>
      </w:pPr>
      <w:rPr>
        <w:rFonts w:ascii="Wingdings" w:hAnsi="Wingdings" w:hint="default"/>
      </w:rPr>
    </w:lvl>
    <w:lvl w:ilvl="2">
      <w:start w:val="1"/>
      <w:numFmt w:val="bullet"/>
      <w:lvlText w:val=""/>
      <w:lvlJc w:val="left"/>
      <w:pPr>
        <w:tabs>
          <w:tab w:val="num" w:pos="1334"/>
        </w:tabs>
        <w:ind w:left="1334" w:hanging="420"/>
      </w:pPr>
      <w:rPr>
        <w:rFonts w:ascii="Wingdings" w:hAnsi="Wingdings" w:hint="default"/>
      </w:rPr>
    </w:lvl>
    <w:lvl w:ilvl="3">
      <w:start w:val="1"/>
      <w:numFmt w:val="bullet"/>
      <w:lvlText w:val=""/>
      <w:lvlJc w:val="left"/>
      <w:pPr>
        <w:tabs>
          <w:tab w:val="num" w:pos="1754"/>
        </w:tabs>
        <w:ind w:left="1754" w:hanging="420"/>
      </w:pPr>
      <w:rPr>
        <w:rFonts w:ascii="Wingdings" w:hAnsi="Wingdings" w:hint="default"/>
      </w:rPr>
    </w:lvl>
    <w:lvl w:ilvl="4">
      <w:start w:val="1"/>
      <w:numFmt w:val="bullet"/>
      <w:lvlText w:val=""/>
      <w:lvlJc w:val="left"/>
      <w:pPr>
        <w:tabs>
          <w:tab w:val="num" w:pos="2174"/>
        </w:tabs>
        <w:ind w:left="2174" w:hanging="420"/>
      </w:pPr>
      <w:rPr>
        <w:rFonts w:ascii="Wingdings" w:hAnsi="Wingdings" w:hint="default"/>
      </w:rPr>
    </w:lvl>
    <w:lvl w:ilvl="5">
      <w:start w:val="1"/>
      <w:numFmt w:val="bullet"/>
      <w:lvlText w:val=""/>
      <w:lvlJc w:val="left"/>
      <w:pPr>
        <w:tabs>
          <w:tab w:val="num" w:pos="2594"/>
        </w:tabs>
        <w:ind w:left="2594" w:hanging="420"/>
      </w:pPr>
      <w:rPr>
        <w:rFonts w:ascii="Wingdings" w:hAnsi="Wingdings" w:hint="default"/>
      </w:rPr>
    </w:lvl>
    <w:lvl w:ilvl="6">
      <w:start w:val="1"/>
      <w:numFmt w:val="bullet"/>
      <w:lvlText w:val=""/>
      <w:lvlJc w:val="left"/>
      <w:pPr>
        <w:tabs>
          <w:tab w:val="num" w:pos="3014"/>
        </w:tabs>
        <w:ind w:left="3014" w:hanging="420"/>
      </w:pPr>
      <w:rPr>
        <w:rFonts w:ascii="Wingdings" w:hAnsi="Wingdings" w:hint="default"/>
      </w:rPr>
    </w:lvl>
    <w:lvl w:ilvl="7">
      <w:start w:val="1"/>
      <w:numFmt w:val="bullet"/>
      <w:lvlText w:val=""/>
      <w:lvlJc w:val="left"/>
      <w:pPr>
        <w:tabs>
          <w:tab w:val="num" w:pos="3434"/>
        </w:tabs>
        <w:ind w:left="3434" w:hanging="420"/>
      </w:pPr>
      <w:rPr>
        <w:rFonts w:ascii="Wingdings" w:hAnsi="Wingdings" w:hint="default"/>
      </w:rPr>
    </w:lvl>
    <w:lvl w:ilvl="8">
      <w:start w:val="1"/>
      <w:numFmt w:val="bullet"/>
      <w:lvlText w:val=""/>
      <w:lvlJc w:val="left"/>
      <w:pPr>
        <w:tabs>
          <w:tab w:val="num" w:pos="3854"/>
        </w:tabs>
        <w:ind w:left="3854" w:hanging="420"/>
      </w:pPr>
      <w:rPr>
        <w:rFonts w:ascii="Wingdings" w:hAnsi="Wingdings" w:hint="default"/>
      </w:rPr>
    </w:lvl>
  </w:abstractNum>
  <w:abstractNum w:abstractNumId="4">
    <w:nsid w:val="7F5E987A"/>
    <w:multiLevelType w:val="singleLevel"/>
    <w:tmpl w:val="7F5E987A"/>
    <w:lvl w:ilvl="0">
      <w:start w:val="2"/>
      <w:numFmt w:val="chineseCounting"/>
      <w:suff w:val="nothing"/>
      <w:lvlText w:val="%1、"/>
      <w:lvlJc w:val="left"/>
      <w:rPr>
        <w:rFonts w:hint="eastAsi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10"/>
  <w:drawingGridVerticalSpacing w:val="16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0C8"/>
    <w:rsid w:val="8B65A0E8"/>
    <w:rsid w:val="8EFE47EC"/>
    <w:rsid w:val="9EBF9404"/>
    <w:rsid w:val="AC4F6EEA"/>
    <w:rsid w:val="ADA7A384"/>
    <w:rsid w:val="BBFFCFA5"/>
    <w:rsid w:val="BEB7304D"/>
    <w:rsid w:val="BEB7B197"/>
    <w:rsid w:val="BFAF47DC"/>
    <w:rsid w:val="CB7964AC"/>
    <w:rsid w:val="CCD697DD"/>
    <w:rsid w:val="D0FF690A"/>
    <w:rsid w:val="DBBE14CF"/>
    <w:rsid w:val="DBE4E20D"/>
    <w:rsid w:val="DBFCA5A1"/>
    <w:rsid w:val="DF7F7D65"/>
    <w:rsid w:val="DFA7464E"/>
    <w:rsid w:val="E3B60513"/>
    <w:rsid w:val="E6792965"/>
    <w:rsid w:val="E7DBED7B"/>
    <w:rsid w:val="E7FE4A05"/>
    <w:rsid w:val="EDEF49E7"/>
    <w:rsid w:val="EFEE9158"/>
    <w:rsid w:val="F1BE94B9"/>
    <w:rsid w:val="F7F04EB0"/>
    <w:rsid w:val="F97F658E"/>
    <w:rsid w:val="FB7F17E1"/>
    <w:rsid w:val="FBDFEDCB"/>
    <w:rsid w:val="FBE72947"/>
    <w:rsid w:val="FDDB39A4"/>
    <w:rsid w:val="FF6F972F"/>
    <w:rsid w:val="FF87C92F"/>
    <w:rsid w:val="FFB71CFC"/>
    <w:rsid w:val="FFBF7666"/>
    <w:rsid w:val="FFCB36F1"/>
    <w:rsid w:val="FFFF4F12"/>
    <w:rsid w:val="FFFF7DBC"/>
    <w:rsid w:val="00001DC0"/>
    <w:rsid w:val="00004BD1"/>
    <w:rsid w:val="00006D86"/>
    <w:rsid w:val="000109FE"/>
    <w:rsid w:val="000335DF"/>
    <w:rsid w:val="00035161"/>
    <w:rsid w:val="00061DFE"/>
    <w:rsid w:val="00071507"/>
    <w:rsid w:val="00076D87"/>
    <w:rsid w:val="00093665"/>
    <w:rsid w:val="0009428B"/>
    <w:rsid w:val="000A2989"/>
    <w:rsid w:val="000A4464"/>
    <w:rsid w:val="000B4396"/>
    <w:rsid w:val="000C2B20"/>
    <w:rsid w:val="00101F08"/>
    <w:rsid w:val="00104873"/>
    <w:rsid w:val="00125892"/>
    <w:rsid w:val="00143BFB"/>
    <w:rsid w:val="001666C7"/>
    <w:rsid w:val="00171D86"/>
    <w:rsid w:val="001723F7"/>
    <w:rsid w:val="00172AF5"/>
    <w:rsid w:val="001754B2"/>
    <w:rsid w:val="00175EF6"/>
    <w:rsid w:val="001A0347"/>
    <w:rsid w:val="001A202B"/>
    <w:rsid w:val="001B13F7"/>
    <w:rsid w:val="001D04AF"/>
    <w:rsid w:val="00203EBB"/>
    <w:rsid w:val="00223E81"/>
    <w:rsid w:val="0024221B"/>
    <w:rsid w:val="00261AD8"/>
    <w:rsid w:val="00266D2D"/>
    <w:rsid w:val="00270EF4"/>
    <w:rsid w:val="00283CBF"/>
    <w:rsid w:val="002A0CC3"/>
    <w:rsid w:val="002A354F"/>
    <w:rsid w:val="002B035C"/>
    <w:rsid w:val="002B3253"/>
    <w:rsid w:val="002D5818"/>
    <w:rsid w:val="002E3B72"/>
    <w:rsid w:val="002E4226"/>
    <w:rsid w:val="002F2CC3"/>
    <w:rsid w:val="00300C24"/>
    <w:rsid w:val="00316973"/>
    <w:rsid w:val="00317CA7"/>
    <w:rsid w:val="00333067"/>
    <w:rsid w:val="003412EF"/>
    <w:rsid w:val="00343B0E"/>
    <w:rsid w:val="0035031B"/>
    <w:rsid w:val="003547ED"/>
    <w:rsid w:val="0036326B"/>
    <w:rsid w:val="00365874"/>
    <w:rsid w:val="003761E7"/>
    <w:rsid w:val="00381E57"/>
    <w:rsid w:val="00383A74"/>
    <w:rsid w:val="0039075A"/>
    <w:rsid w:val="003A10DE"/>
    <w:rsid w:val="003E341D"/>
    <w:rsid w:val="003F5153"/>
    <w:rsid w:val="00400BB6"/>
    <w:rsid w:val="00406655"/>
    <w:rsid w:val="00410428"/>
    <w:rsid w:val="00443ED4"/>
    <w:rsid w:val="0045249E"/>
    <w:rsid w:val="00453B18"/>
    <w:rsid w:val="00454EAC"/>
    <w:rsid w:val="004603D5"/>
    <w:rsid w:val="00466921"/>
    <w:rsid w:val="0047111D"/>
    <w:rsid w:val="00472F36"/>
    <w:rsid w:val="004F27D3"/>
    <w:rsid w:val="00502067"/>
    <w:rsid w:val="00503DD5"/>
    <w:rsid w:val="00512C2E"/>
    <w:rsid w:val="00532482"/>
    <w:rsid w:val="00537F74"/>
    <w:rsid w:val="00545CDB"/>
    <w:rsid w:val="0056150E"/>
    <w:rsid w:val="00561EF0"/>
    <w:rsid w:val="0056587F"/>
    <w:rsid w:val="0056661D"/>
    <w:rsid w:val="00576640"/>
    <w:rsid w:val="00577325"/>
    <w:rsid w:val="005832B5"/>
    <w:rsid w:val="00585E0D"/>
    <w:rsid w:val="005865C2"/>
    <w:rsid w:val="00593C49"/>
    <w:rsid w:val="005A66E9"/>
    <w:rsid w:val="005A7943"/>
    <w:rsid w:val="005C0329"/>
    <w:rsid w:val="005C172C"/>
    <w:rsid w:val="005C1E9F"/>
    <w:rsid w:val="005D50C9"/>
    <w:rsid w:val="005D7D24"/>
    <w:rsid w:val="005E3E9D"/>
    <w:rsid w:val="005E7595"/>
    <w:rsid w:val="005F0F53"/>
    <w:rsid w:val="00603683"/>
    <w:rsid w:val="00614407"/>
    <w:rsid w:val="00620134"/>
    <w:rsid w:val="0062209B"/>
    <w:rsid w:val="00626117"/>
    <w:rsid w:val="00627297"/>
    <w:rsid w:val="00632B3B"/>
    <w:rsid w:val="006349DE"/>
    <w:rsid w:val="00646140"/>
    <w:rsid w:val="0064664B"/>
    <w:rsid w:val="00652671"/>
    <w:rsid w:val="00660670"/>
    <w:rsid w:val="0067409E"/>
    <w:rsid w:val="00683227"/>
    <w:rsid w:val="006B6A1D"/>
    <w:rsid w:val="006C20D6"/>
    <w:rsid w:val="006C50E4"/>
    <w:rsid w:val="006E0A51"/>
    <w:rsid w:val="006F7A06"/>
    <w:rsid w:val="007045D9"/>
    <w:rsid w:val="00724899"/>
    <w:rsid w:val="00727597"/>
    <w:rsid w:val="00754F98"/>
    <w:rsid w:val="00766D9A"/>
    <w:rsid w:val="007A3E48"/>
    <w:rsid w:val="007B051B"/>
    <w:rsid w:val="007C3B60"/>
    <w:rsid w:val="007C77DD"/>
    <w:rsid w:val="007C7949"/>
    <w:rsid w:val="00810BF8"/>
    <w:rsid w:val="00834B83"/>
    <w:rsid w:val="00843985"/>
    <w:rsid w:val="00871284"/>
    <w:rsid w:val="0087177C"/>
    <w:rsid w:val="0087484E"/>
    <w:rsid w:val="00874A57"/>
    <w:rsid w:val="00881440"/>
    <w:rsid w:val="0089278B"/>
    <w:rsid w:val="008C461A"/>
    <w:rsid w:val="008C6209"/>
    <w:rsid w:val="008D69AA"/>
    <w:rsid w:val="008E4C76"/>
    <w:rsid w:val="008E7729"/>
    <w:rsid w:val="00910D69"/>
    <w:rsid w:val="00926229"/>
    <w:rsid w:val="00935839"/>
    <w:rsid w:val="009417D7"/>
    <w:rsid w:val="00944679"/>
    <w:rsid w:val="00953CE3"/>
    <w:rsid w:val="009672D0"/>
    <w:rsid w:val="0097437D"/>
    <w:rsid w:val="00996F23"/>
    <w:rsid w:val="009A22E6"/>
    <w:rsid w:val="009A2520"/>
    <w:rsid w:val="009A2DB4"/>
    <w:rsid w:val="009A4453"/>
    <w:rsid w:val="009B6E32"/>
    <w:rsid w:val="009C0415"/>
    <w:rsid w:val="009D1D6B"/>
    <w:rsid w:val="009F7B56"/>
    <w:rsid w:val="00A04C8E"/>
    <w:rsid w:val="00A1573D"/>
    <w:rsid w:val="00A170B4"/>
    <w:rsid w:val="00A33460"/>
    <w:rsid w:val="00A344DA"/>
    <w:rsid w:val="00A51F1C"/>
    <w:rsid w:val="00A6456B"/>
    <w:rsid w:val="00A646C6"/>
    <w:rsid w:val="00A703C1"/>
    <w:rsid w:val="00A87CF5"/>
    <w:rsid w:val="00A9276E"/>
    <w:rsid w:val="00AA1DD0"/>
    <w:rsid w:val="00AA5D6B"/>
    <w:rsid w:val="00B027D5"/>
    <w:rsid w:val="00B306AC"/>
    <w:rsid w:val="00B3134E"/>
    <w:rsid w:val="00B362BC"/>
    <w:rsid w:val="00B45F6B"/>
    <w:rsid w:val="00B63140"/>
    <w:rsid w:val="00B7175F"/>
    <w:rsid w:val="00B83185"/>
    <w:rsid w:val="00B92DE4"/>
    <w:rsid w:val="00BA76F9"/>
    <w:rsid w:val="00BC5211"/>
    <w:rsid w:val="00BE381C"/>
    <w:rsid w:val="00BF0CAE"/>
    <w:rsid w:val="00BF3902"/>
    <w:rsid w:val="00C0026F"/>
    <w:rsid w:val="00C04F7F"/>
    <w:rsid w:val="00C31370"/>
    <w:rsid w:val="00C334E0"/>
    <w:rsid w:val="00C42C13"/>
    <w:rsid w:val="00C475A9"/>
    <w:rsid w:val="00C542E4"/>
    <w:rsid w:val="00C649BF"/>
    <w:rsid w:val="00C65C49"/>
    <w:rsid w:val="00C72DDC"/>
    <w:rsid w:val="00C85A3C"/>
    <w:rsid w:val="00CB042A"/>
    <w:rsid w:val="00CB2F44"/>
    <w:rsid w:val="00CB79BE"/>
    <w:rsid w:val="00CD0FA7"/>
    <w:rsid w:val="00CD13DB"/>
    <w:rsid w:val="00CF61DC"/>
    <w:rsid w:val="00D1160E"/>
    <w:rsid w:val="00D1401C"/>
    <w:rsid w:val="00D1561F"/>
    <w:rsid w:val="00D16D6D"/>
    <w:rsid w:val="00D27F0A"/>
    <w:rsid w:val="00D330E7"/>
    <w:rsid w:val="00D367D7"/>
    <w:rsid w:val="00D45436"/>
    <w:rsid w:val="00D63096"/>
    <w:rsid w:val="00D669CB"/>
    <w:rsid w:val="00D76928"/>
    <w:rsid w:val="00D91F9F"/>
    <w:rsid w:val="00DA5A22"/>
    <w:rsid w:val="00DD3744"/>
    <w:rsid w:val="00DE7F37"/>
    <w:rsid w:val="00E035B9"/>
    <w:rsid w:val="00E04EC5"/>
    <w:rsid w:val="00E05A99"/>
    <w:rsid w:val="00E23786"/>
    <w:rsid w:val="00E23894"/>
    <w:rsid w:val="00E25F5E"/>
    <w:rsid w:val="00E3475F"/>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81A04"/>
    <w:rsid w:val="00F8709A"/>
    <w:rsid w:val="00FA1F2D"/>
    <w:rsid w:val="00FA60C8"/>
    <w:rsid w:val="00FB360A"/>
    <w:rsid w:val="00FC1DD1"/>
    <w:rsid w:val="00FD0455"/>
    <w:rsid w:val="00FD08E1"/>
    <w:rsid w:val="00FD443E"/>
    <w:rsid w:val="00FE3321"/>
    <w:rsid w:val="00FE7AE7"/>
    <w:rsid w:val="00FF2072"/>
    <w:rsid w:val="00FF3698"/>
    <w:rsid w:val="09993055"/>
    <w:rsid w:val="19E0B6A1"/>
    <w:rsid w:val="1BFBBCBF"/>
    <w:rsid w:val="1BFF52D7"/>
    <w:rsid w:val="26D734E3"/>
    <w:rsid w:val="2D507037"/>
    <w:rsid w:val="2F8F1B4B"/>
    <w:rsid w:val="2FFA0B09"/>
    <w:rsid w:val="311F20B3"/>
    <w:rsid w:val="334D7CFE"/>
    <w:rsid w:val="3DFDD1D4"/>
    <w:rsid w:val="3F7D1BC1"/>
    <w:rsid w:val="3FEB7505"/>
    <w:rsid w:val="3FF65F59"/>
    <w:rsid w:val="4DA5557F"/>
    <w:rsid w:val="4F4E1BDD"/>
    <w:rsid w:val="56DDA36F"/>
    <w:rsid w:val="57A0316F"/>
    <w:rsid w:val="57CE6FC3"/>
    <w:rsid w:val="57F93CD9"/>
    <w:rsid w:val="5AFFC2C8"/>
    <w:rsid w:val="5D3F7CE7"/>
    <w:rsid w:val="5EEF2746"/>
    <w:rsid w:val="6C95179E"/>
    <w:rsid w:val="6ED415F7"/>
    <w:rsid w:val="6F5BCEA3"/>
    <w:rsid w:val="6FBF7A72"/>
    <w:rsid w:val="6FDFB87F"/>
    <w:rsid w:val="6FF4E730"/>
    <w:rsid w:val="728D45F8"/>
    <w:rsid w:val="72FE8F2A"/>
    <w:rsid w:val="778061B1"/>
    <w:rsid w:val="7AFF2CAE"/>
    <w:rsid w:val="7B4E21E4"/>
    <w:rsid w:val="7C491389"/>
    <w:rsid w:val="7CBD63F8"/>
    <w:rsid w:val="7DAF39AA"/>
    <w:rsid w:val="7DB9DEC5"/>
    <w:rsid w:val="7EEF1E58"/>
    <w:rsid w:val="7EFD79F8"/>
    <w:rsid w:val="7F6BCFD3"/>
    <w:rsid w:val="7F7BB39A"/>
    <w:rsid w:val="7FAFC775"/>
    <w:rsid w:val="7FBFFD27"/>
    <w:rsid w:val="7FDFD30D"/>
    <w:rsid w:val="7FEB6A39"/>
    <w:rsid w:val="7FFFB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Preformatted"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styleId="a7">
    <w:name w:val="page number"/>
    <w:basedOn w:val="a0"/>
  </w:style>
  <w:style w:type="character" w:styleId="a8">
    <w:name w:val="Hyperlink"/>
    <w:basedOn w:val="a0"/>
    <w:qForma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Preformatted"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character" w:styleId="a7">
    <w:name w:val="page number"/>
    <w:basedOn w:val="a0"/>
  </w:style>
  <w:style w:type="character" w:styleId="a8">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22</Pages>
  <Words>1070</Words>
  <Characters>6102</Characters>
  <Application>Microsoft Office Word</Application>
  <DocSecurity>0</DocSecurity>
  <Lines>50</Lines>
  <Paragraphs>14</Paragraphs>
  <ScaleCrop>false</ScaleCrop>
  <Company>Xtzj.Com</Company>
  <LinksUpToDate>false</LinksUpToDate>
  <CharactersWithSpaces>7158</CharactersWithSpaces>
  <SharedDoc>false</SharedDoc>
  <HLinks>
    <vt:vector size="6" baseType="variant">
      <vt:variant>
        <vt:i4>-627175077</vt:i4>
      </vt:variant>
      <vt:variant>
        <vt:i4>0</vt:i4>
      </vt:variant>
      <vt:variant>
        <vt:i4>0</vt:i4>
      </vt:variant>
      <vt:variant>
        <vt:i4>5</vt:i4>
      </vt:variant>
      <vt:variant>
        <vt:lpwstr>mailto:gmp-cfdi@cfdi.org.cn，邮件主题请注明“药品生产质量管理规范临床试验用药品附录意见反馈”。</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creator>Xtzj.User</dc:creator>
  <cp:lastModifiedBy>User</cp:lastModifiedBy>
  <cp:revision>6</cp:revision>
  <cp:lastPrinted>2022-10-22T10:47:00Z</cp:lastPrinted>
  <dcterms:created xsi:type="dcterms:W3CDTF">2022-10-21T09:37:00Z</dcterms:created>
  <dcterms:modified xsi:type="dcterms:W3CDTF">2022-10-22T11:05:00Z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